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07146F" w14:textId="77777777" w:rsidR="007A1054" w:rsidRDefault="007A1054"/>
    <w:p w14:paraId="48A7B2E7" w14:textId="77777777" w:rsidR="007A1054" w:rsidRDefault="00000000">
      <w:pPr>
        <w:rPr>
          <w:b/>
        </w:rPr>
      </w:pPr>
      <w:r>
        <w:rPr>
          <w:noProof/>
        </w:rPr>
        <mc:AlternateContent>
          <mc:Choice Requires="wps">
            <w:drawing>
              <wp:anchor distT="0" distB="0" distL="182880" distR="182880" simplePos="0" relativeHeight="251658240" behindDoc="0" locked="0" layoutInCell="1" hidden="0" allowOverlap="1" wp14:anchorId="3FCADED5" wp14:editId="6D611A9A">
                <wp:simplePos x="0" y="0"/>
                <wp:positionH relativeFrom="margin">
                  <wp:posOffset>-190245</wp:posOffset>
                </wp:positionH>
                <wp:positionV relativeFrom="page">
                  <wp:posOffset>2743055</wp:posOffset>
                </wp:positionV>
                <wp:extent cx="6743700" cy="2887980"/>
                <wp:effectExtent l="0" t="0" r="0" b="0"/>
                <wp:wrapSquare wrapText="bothSides" distT="0" distB="0" distL="182880" distR="182880"/>
                <wp:docPr id="2097070071" name="Rectangle 2097070071"/>
                <wp:cNvGraphicFramePr/>
                <a:graphic xmlns:a="http://schemas.openxmlformats.org/drawingml/2006/main">
                  <a:graphicData uri="http://schemas.microsoft.com/office/word/2010/wordprocessingShape">
                    <wps:wsp>
                      <wps:cNvSpPr/>
                      <wps:spPr>
                        <a:xfrm>
                          <a:off x="0" y="0"/>
                          <a:ext cx="6743700" cy="2887980"/>
                        </a:xfrm>
                        <a:prstGeom prst="rect">
                          <a:avLst/>
                        </a:prstGeom>
                        <a:noFill/>
                        <a:ln>
                          <a:noFill/>
                        </a:ln>
                      </wps:spPr>
                      <wps:txbx>
                        <w:txbxContent>
                          <w:p w14:paraId="15572823" w14:textId="77777777" w:rsidR="007A1054" w:rsidRDefault="00000000">
                            <w:pPr>
                              <w:spacing w:before="40" w:line="215" w:lineRule="auto"/>
                              <w:textDirection w:val="btLr"/>
                            </w:pPr>
                            <w:r>
                              <w:rPr>
                                <w:color w:val="C00000"/>
                                <w:sz w:val="56"/>
                              </w:rPr>
                              <w:t xml:space="preserve">Tesnsorflow &amp; Keras INFO-6146-(01)-24F </w:t>
                            </w:r>
                          </w:p>
                          <w:p w14:paraId="4BAB87D4" w14:textId="77777777" w:rsidR="007A1054" w:rsidRDefault="00000000">
                            <w:pPr>
                              <w:spacing w:before="40" w:line="215" w:lineRule="auto"/>
                              <w:textDirection w:val="btLr"/>
                            </w:pPr>
                            <w:r>
                              <w:rPr>
                                <w:color w:val="C00000"/>
                                <w:sz w:val="56"/>
                              </w:rPr>
                              <w:t>Group 9 – Project 2</w:t>
                            </w:r>
                          </w:p>
                          <w:p w14:paraId="0E86A3F0" w14:textId="77777777" w:rsidR="007A1054" w:rsidRDefault="007A1054">
                            <w:pPr>
                              <w:spacing w:before="40" w:line="215" w:lineRule="auto"/>
                              <w:textDirection w:val="btLr"/>
                            </w:pPr>
                          </w:p>
                          <w:p w14:paraId="5E4BF272" w14:textId="77777777" w:rsidR="007A1054" w:rsidRDefault="00000000">
                            <w:pPr>
                              <w:spacing w:before="40" w:after="560" w:line="215" w:lineRule="auto"/>
                              <w:textDirection w:val="btLr"/>
                            </w:pPr>
                            <w:r>
                              <w:rPr>
                                <w:color w:val="000000"/>
                                <w:sz w:val="24"/>
                              </w:rPr>
                              <w:t>Anomaly Detection Using Autoencoder with Reconstruction Error Analysis</w:t>
                            </w:r>
                          </w:p>
                          <w:p w14:paraId="22A0EB76" w14:textId="77777777" w:rsidR="007A1054" w:rsidRDefault="007A1054">
                            <w:pPr>
                              <w:spacing w:before="80" w:after="40"/>
                              <w:textDirection w:val="btLr"/>
                            </w:pPr>
                          </w:p>
                          <w:p w14:paraId="1275E4DD" w14:textId="5AF3B100" w:rsidR="007A1054" w:rsidRDefault="00000000">
                            <w:pPr>
                              <w:spacing w:before="80" w:after="40"/>
                              <w:textDirection w:val="btLr"/>
                            </w:pPr>
                            <w:r>
                              <w:rPr>
                                <w:smallCaps/>
                                <w:color w:val="934B21"/>
                                <w:sz w:val="24"/>
                              </w:rPr>
                              <w:t>GROUP MEMBER: AHKAR HTET</w:t>
                            </w:r>
                          </w:p>
                          <w:p w14:paraId="4FD9A157" w14:textId="419C7CED" w:rsidR="007A1054" w:rsidRDefault="00000000">
                            <w:pPr>
                              <w:spacing w:before="80" w:after="40"/>
                              <w:textDirection w:val="btLr"/>
                            </w:pPr>
                            <w:r>
                              <w:rPr>
                                <w:smallCaps/>
                                <w:color w:val="934B21"/>
                                <w:sz w:val="24"/>
                              </w:rPr>
                              <w:t xml:space="preserve">                             </w:t>
                            </w:r>
                            <w:r w:rsidR="00407856">
                              <w:rPr>
                                <w:smallCaps/>
                                <w:color w:val="934B21"/>
                                <w:sz w:val="24"/>
                              </w:rPr>
                              <w:t xml:space="preserve">           </w:t>
                            </w:r>
                            <w:r>
                              <w:rPr>
                                <w:smallCaps/>
                                <w:color w:val="934B21"/>
                                <w:sz w:val="24"/>
                              </w:rPr>
                              <w:t>SU MON HPAN</w:t>
                            </w:r>
                          </w:p>
                          <w:p w14:paraId="6B0F6324" w14:textId="5E140FAD" w:rsidR="007A1054" w:rsidRDefault="00000000">
                            <w:pPr>
                              <w:spacing w:before="80" w:after="40"/>
                              <w:textDirection w:val="btLr"/>
                            </w:pPr>
                            <w:r>
                              <w:rPr>
                                <w:smallCaps/>
                                <w:color w:val="934B21"/>
                                <w:sz w:val="24"/>
                              </w:rPr>
                              <w:t xml:space="preserve">                             </w:t>
                            </w:r>
                            <w:r w:rsidR="00407856">
                              <w:rPr>
                                <w:smallCaps/>
                                <w:color w:val="934B21"/>
                                <w:sz w:val="24"/>
                              </w:rPr>
                              <w:t xml:space="preserve">           </w:t>
                            </w:r>
                            <w:r>
                              <w:rPr>
                                <w:smallCaps/>
                                <w:color w:val="934B21"/>
                              </w:rPr>
                              <w:t>THAI KIEN NGUYEN</w:t>
                            </w:r>
                          </w:p>
                          <w:p w14:paraId="485B426E" w14:textId="58269267" w:rsidR="007A1054" w:rsidRDefault="00000000">
                            <w:pPr>
                              <w:spacing w:before="80" w:after="40"/>
                              <w:textDirection w:val="btLr"/>
                            </w:pPr>
                            <w:r>
                              <w:rPr>
                                <w:smallCaps/>
                                <w:color w:val="934B21"/>
                              </w:rPr>
                              <w:t xml:space="preserve">                                </w:t>
                            </w:r>
                            <w:r w:rsidR="00407856">
                              <w:rPr>
                                <w:smallCaps/>
                                <w:color w:val="934B21"/>
                              </w:rPr>
                              <w:t xml:space="preserve">          </w:t>
                            </w:r>
                            <w:r>
                              <w:rPr>
                                <w:smallCaps/>
                                <w:color w:val="934B21"/>
                              </w:rPr>
                              <w:t>THIRI THAN MYINT</w:t>
                            </w:r>
                          </w:p>
                          <w:p w14:paraId="70105498" w14:textId="77777777" w:rsidR="007A1054" w:rsidRDefault="007A1054">
                            <w:pPr>
                              <w:spacing w:before="80" w:after="40"/>
                              <w:textDirection w:val="btLr"/>
                            </w:pPr>
                          </w:p>
                        </w:txbxContent>
                      </wps:txbx>
                      <wps:bodyPr spcFirstLastPara="1" wrap="square" lIns="0" tIns="0" rIns="0" bIns="0" anchor="t" anchorCtr="0">
                        <a:noAutofit/>
                      </wps:bodyPr>
                    </wps:wsp>
                  </a:graphicData>
                </a:graphic>
              </wp:anchor>
            </w:drawing>
          </mc:Choice>
          <mc:Fallback>
            <w:pict>
              <v:rect w14:anchorId="3FCADED5" id="Rectangle 2097070071" o:spid="_x0000_s1026" style="position:absolute;margin-left:-15pt;margin-top:3in;width:531pt;height:227.4pt;z-index:251658240;visibility:visible;mso-wrap-style:square;mso-wrap-distance-left:14.4pt;mso-wrap-distance-top:0;mso-wrap-distance-right:14.4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" filled="f" stroked="f">
                <v:textbox inset="0,0,0,0">
                  <w:txbxContent>
                    <w:p w14:paraId="15572823" w14:textId="77777777" w:rsidR="007A1054" w:rsidRDefault="00000000">
                      <w:pPr>
                        <w:spacing w:before="40" w:line="215" w:lineRule="auto"/>
                        <w:textDirection w:val="btLr"/>
                      </w:pPr>
                      <w:r>
                        <w:rPr>
                          <w:color w:val="C00000"/>
                          <w:sz w:val="56"/>
                        </w:rPr>
                        <w:t xml:space="preserve">Tesnsorflow &amp; Keras INFO-6146-(01)-24F </w:t>
                      </w:r>
                    </w:p>
                    <w:p w14:paraId="4BAB87D4" w14:textId="77777777" w:rsidR="007A1054" w:rsidRDefault="00000000">
                      <w:pPr>
                        <w:spacing w:before="40" w:line="215" w:lineRule="auto"/>
                        <w:textDirection w:val="btLr"/>
                      </w:pPr>
                      <w:r>
                        <w:rPr>
                          <w:color w:val="C00000"/>
                          <w:sz w:val="56"/>
                        </w:rPr>
                        <w:t>Group 9 – Project 2</w:t>
                      </w:r>
                    </w:p>
                    <w:p w14:paraId="0E86A3F0" w14:textId="77777777" w:rsidR="007A1054" w:rsidRDefault="007A1054">
                      <w:pPr>
                        <w:spacing w:before="40" w:line="215" w:lineRule="auto"/>
                        <w:textDirection w:val="btLr"/>
                      </w:pPr>
                    </w:p>
                    <w:p w14:paraId="5E4BF272" w14:textId="77777777" w:rsidR="007A1054" w:rsidRDefault="00000000">
                      <w:pPr>
                        <w:spacing w:before="40" w:after="560" w:line="215" w:lineRule="auto"/>
                        <w:textDirection w:val="btLr"/>
                      </w:pPr>
                      <w:r>
                        <w:rPr>
                          <w:color w:val="000000"/>
                          <w:sz w:val="24"/>
                        </w:rPr>
                        <w:t>Anomaly Detection Using Autoencoder with Reconstruction Error Analysis</w:t>
                      </w:r>
                    </w:p>
                    <w:p w14:paraId="22A0EB76" w14:textId="77777777" w:rsidR="007A1054" w:rsidRDefault="007A1054">
                      <w:pPr>
                        <w:spacing w:before="80" w:after="40"/>
                        <w:textDirection w:val="btLr"/>
                      </w:pPr>
                    </w:p>
                    <w:p w14:paraId="1275E4DD" w14:textId="5AF3B100" w:rsidR="007A1054" w:rsidRDefault="00000000">
                      <w:pPr>
                        <w:spacing w:before="80" w:after="40"/>
                        <w:textDirection w:val="btLr"/>
                      </w:pPr>
                      <w:r>
                        <w:rPr>
                          <w:smallCaps/>
                          <w:color w:val="934B21"/>
                          <w:sz w:val="24"/>
                        </w:rPr>
                        <w:t>GROUP MEMBER: AHKAR HTET</w:t>
                      </w:r>
                    </w:p>
                    <w:p w14:paraId="4FD9A157" w14:textId="419C7CED" w:rsidR="007A1054" w:rsidRDefault="00000000">
                      <w:pPr>
                        <w:spacing w:before="80" w:after="40"/>
                        <w:textDirection w:val="btLr"/>
                      </w:pPr>
                      <w:r>
                        <w:rPr>
                          <w:smallCaps/>
                          <w:color w:val="934B21"/>
                          <w:sz w:val="24"/>
                        </w:rPr>
                        <w:t xml:space="preserve">                             </w:t>
                      </w:r>
                      <w:r w:rsidR="00407856">
                        <w:rPr>
                          <w:smallCaps/>
                          <w:color w:val="934B21"/>
                          <w:sz w:val="24"/>
                        </w:rPr>
                        <w:t xml:space="preserve">           </w:t>
                      </w:r>
                      <w:r>
                        <w:rPr>
                          <w:smallCaps/>
                          <w:color w:val="934B21"/>
                          <w:sz w:val="24"/>
                        </w:rPr>
                        <w:t>SU MON HPAN</w:t>
                      </w:r>
                    </w:p>
                    <w:p w14:paraId="6B0F6324" w14:textId="5E140FAD" w:rsidR="007A1054" w:rsidRDefault="00000000">
                      <w:pPr>
                        <w:spacing w:before="80" w:after="40"/>
                        <w:textDirection w:val="btLr"/>
                      </w:pPr>
                      <w:r>
                        <w:rPr>
                          <w:smallCaps/>
                          <w:color w:val="934B21"/>
                          <w:sz w:val="24"/>
                        </w:rPr>
                        <w:t xml:space="preserve">                             </w:t>
                      </w:r>
                      <w:r w:rsidR="00407856">
                        <w:rPr>
                          <w:smallCaps/>
                          <w:color w:val="934B21"/>
                          <w:sz w:val="24"/>
                        </w:rPr>
                        <w:t xml:space="preserve">           </w:t>
                      </w:r>
                      <w:r>
                        <w:rPr>
                          <w:smallCaps/>
                          <w:color w:val="934B21"/>
                        </w:rPr>
                        <w:t>THAI KIEN NGUYEN</w:t>
                      </w:r>
                    </w:p>
                    <w:p w14:paraId="485B426E" w14:textId="58269267" w:rsidR="007A1054" w:rsidRDefault="00000000">
                      <w:pPr>
                        <w:spacing w:before="80" w:after="40"/>
                        <w:textDirection w:val="btLr"/>
                      </w:pPr>
                      <w:r>
                        <w:rPr>
                          <w:smallCaps/>
                          <w:color w:val="934B21"/>
                        </w:rPr>
                        <w:t xml:space="preserve">                                </w:t>
                      </w:r>
                      <w:r w:rsidR="00407856">
                        <w:rPr>
                          <w:smallCaps/>
                          <w:color w:val="934B21"/>
                        </w:rPr>
                        <w:t xml:space="preserve">          </w:t>
                      </w:r>
                      <w:r>
                        <w:rPr>
                          <w:smallCaps/>
                          <w:color w:val="934B21"/>
                        </w:rPr>
                        <w:t>THIRI THAN MYINT</w:t>
                      </w:r>
                    </w:p>
                    <w:p w14:paraId="70105498" w14:textId="77777777" w:rsidR="007A1054" w:rsidRDefault="007A1054">
                      <w:pPr>
                        <w:spacing w:before="80" w:after="40"/>
                        <w:textDirection w:val="btLr"/>
                      </w:pPr>
                    </w:p>
                  </w:txbxContent>
                </v:textbox>
                <w10:wrap type="square" anchorx="margin" anchory="page"/>
              </v:rect>
            </w:pict>
          </mc:Fallback>
        </mc:AlternateContent>
      </w:r>
      <w:r>
        <w:br w:type="page"/>
      </w:r>
    </w:p>
    <w:p w14:paraId="59B01959" w14:textId="77777777" w:rsidR="00604463" w:rsidRDefault="00000000">
      <w:pPr>
        <w:rPr>
          <w:b/>
          <w:sz w:val="24"/>
          <w:szCs w:val="24"/>
        </w:rPr>
      </w:pPr>
      <w:r>
        <w:rPr>
          <w:b/>
          <w:sz w:val="24"/>
          <w:szCs w:val="24"/>
        </w:rPr>
        <w:lastRenderedPageBreak/>
        <w:br/>
      </w:r>
    </w:p>
    <w:bookmarkStart w:id="0" w:name="_Toc183605436" w:displacedByCustomXml="next"/>
    <w:bookmarkStart w:id="1" w:name="_Toc183553867" w:displacedByCustomXml="next"/>
    <w:sdt>
      <w:sdtPr>
        <w:rPr>
          <w:rFonts w:eastAsia="Arial" w:cs="Arial"/>
          <w:b w:val="0"/>
          <w:color w:val="auto"/>
          <w:sz w:val="22"/>
          <w:szCs w:val="22"/>
        </w:rPr>
        <w:id w:val="-1302149537"/>
        <w:docPartObj>
          <w:docPartGallery w:val="Table of Contents"/>
          <w:docPartUnique/>
        </w:docPartObj>
      </w:sdtPr>
      <w:sdtEndPr>
        <w:rPr>
          <w:bCs/>
          <w:noProof/>
        </w:rPr>
      </w:sdtEndPr>
      <w:sdtContent>
        <w:p w14:paraId="53C94C37" w14:textId="15683123" w:rsidR="00604463" w:rsidRDefault="00604463" w:rsidP="008217DB">
          <w:pPr>
            <w:pStyle w:val="Heading1"/>
            <w:numPr>
              <w:ilvl w:val="0"/>
              <w:numId w:val="0"/>
            </w:numPr>
            <w:ind w:left="720" w:hanging="720"/>
          </w:pPr>
          <w:r>
            <w:t>Contents</w:t>
          </w:r>
          <w:bookmarkEnd w:id="1"/>
          <w:bookmarkEnd w:id="0"/>
        </w:p>
        <w:p w14:paraId="2C496EF3" w14:textId="05BAF4F8" w:rsidR="00C677BF" w:rsidRDefault="009A48B9">
          <w:pPr>
            <w:pStyle w:val="TOC1"/>
            <w:tabs>
              <w:tab w:val="right" w:leader="dot" w:pos="9350"/>
            </w:tabs>
            <w:rPr>
              <w:rFonts w:eastAsiaTheme="minorEastAsia" w:cstheme="minorBidi"/>
              <w:noProof/>
              <w:kern w:val="2"/>
              <w:sz w:val="24"/>
              <w:szCs w:val="24"/>
              <w:lang w:val="en-CA"/>
              <w14:ligatures w14:val="standardContextual"/>
            </w:rPr>
          </w:pPr>
          <w:r>
            <w:fldChar w:fldCharType="begin"/>
          </w:r>
          <w:r>
            <w:instrText xml:space="preserve"> TOC \o "1-2" \h \z \u </w:instrText>
          </w:r>
          <w:r>
            <w:fldChar w:fldCharType="separate"/>
          </w:r>
          <w:hyperlink w:anchor="_Toc183605436" w:history="1">
            <w:r w:rsidR="00C677BF" w:rsidRPr="00573DE3">
              <w:rPr>
                <w:rStyle w:val="Hyperlink"/>
                <w:noProof/>
              </w:rPr>
              <w:t>Contents</w:t>
            </w:r>
            <w:r w:rsidR="00C677BF">
              <w:rPr>
                <w:noProof/>
                <w:webHidden/>
              </w:rPr>
              <w:tab/>
            </w:r>
            <w:r w:rsidR="00C677BF">
              <w:rPr>
                <w:noProof/>
                <w:webHidden/>
              </w:rPr>
              <w:fldChar w:fldCharType="begin"/>
            </w:r>
            <w:r w:rsidR="00C677BF">
              <w:rPr>
                <w:noProof/>
                <w:webHidden/>
              </w:rPr>
              <w:instrText xml:space="preserve"> PAGEREF _Toc183605436 \h </w:instrText>
            </w:r>
            <w:r w:rsidR="00C677BF">
              <w:rPr>
                <w:noProof/>
                <w:webHidden/>
              </w:rPr>
            </w:r>
            <w:r w:rsidR="00C677BF">
              <w:rPr>
                <w:noProof/>
                <w:webHidden/>
              </w:rPr>
              <w:fldChar w:fldCharType="separate"/>
            </w:r>
            <w:r w:rsidR="00C677BF">
              <w:rPr>
                <w:noProof/>
                <w:webHidden/>
              </w:rPr>
              <w:t>1</w:t>
            </w:r>
            <w:r w:rsidR="00C677BF">
              <w:rPr>
                <w:noProof/>
                <w:webHidden/>
              </w:rPr>
              <w:fldChar w:fldCharType="end"/>
            </w:r>
          </w:hyperlink>
        </w:p>
        <w:p w14:paraId="183237F2" w14:textId="602A99A7" w:rsidR="00C677BF" w:rsidRDefault="00C677BF">
          <w:pPr>
            <w:pStyle w:val="TOC1"/>
            <w:tabs>
              <w:tab w:val="left" w:pos="440"/>
              <w:tab w:val="right" w:leader="dot" w:pos="9350"/>
            </w:tabs>
            <w:rPr>
              <w:rFonts w:eastAsiaTheme="minorEastAsia" w:cstheme="minorBidi"/>
              <w:noProof/>
              <w:kern w:val="2"/>
              <w:sz w:val="24"/>
              <w:szCs w:val="24"/>
              <w:lang w:val="en-CA"/>
              <w14:ligatures w14:val="standardContextual"/>
            </w:rPr>
          </w:pPr>
          <w:hyperlink w:anchor="_Toc183605437" w:history="1">
            <w:r w:rsidRPr="00573DE3">
              <w:rPr>
                <w:rStyle w:val="Hyperlink"/>
                <w:noProof/>
              </w:rPr>
              <w:t>1.</w:t>
            </w:r>
            <w:r>
              <w:rPr>
                <w:rFonts w:eastAsiaTheme="minorEastAsia" w:cstheme="minorBidi"/>
                <w:noProof/>
                <w:kern w:val="2"/>
                <w:sz w:val="24"/>
                <w:szCs w:val="24"/>
                <w:lang w:val="en-CA"/>
                <w14:ligatures w14:val="standardContextual"/>
              </w:rPr>
              <w:tab/>
            </w:r>
            <w:r w:rsidRPr="00573DE3">
              <w:rPr>
                <w:rStyle w:val="Hyperlink"/>
                <w:noProof/>
              </w:rPr>
              <w:t>Objective</w:t>
            </w:r>
            <w:r>
              <w:rPr>
                <w:noProof/>
                <w:webHidden/>
              </w:rPr>
              <w:tab/>
            </w:r>
            <w:r>
              <w:rPr>
                <w:noProof/>
                <w:webHidden/>
              </w:rPr>
              <w:fldChar w:fldCharType="begin"/>
            </w:r>
            <w:r>
              <w:rPr>
                <w:noProof/>
                <w:webHidden/>
              </w:rPr>
              <w:instrText xml:space="preserve"> PAGEREF _Toc183605437 \h </w:instrText>
            </w:r>
            <w:r>
              <w:rPr>
                <w:noProof/>
                <w:webHidden/>
              </w:rPr>
            </w:r>
            <w:r>
              <w:rPr>
                <w:noProof/>
                <w:webHidden/>
              </w:rPr>
              <w:fldChar w:fldCharType="separate"/>
            </w:r>
            <w:r>
              <w:rPr>
                <w:noProof/>
                <w:webHidden/>
              </w:rPr>
              <w:t>2</w:t>
            </w:r>
            <w:r>
              <w:rPr>
                <w:noProof/>
                <w:webHidden/>
              </w:rPr>
              <w:fldChar w:fldCharType="end"/>
            </w:r>
          </w:hyperlink>
        </w:p>
        <w:p w14:paraId="59990652" w14:textId="69497173" w:rsidR="00C677BF" w:rsidRDefault="00C677BF">
          <w:pPr>
            <w:pStyle w:val="TOC1"/>
            <w:tabs>
              <w:tab w:val="left" w:pos="440"/>
              <w:tab w:val="right" w:leader="dot" w:pos="9350"/>
            </w:tabs>
            <w:rPr>
              <w:rFonts w:eastAsiaTheme="minorEastAsia" w:cstheme="minorBidi"/>
              <w:noProof/>
              <w:kern w:val="2"/>
              <w:sz w:val="24"/>
              <w:szCs w:val="24"/>
              <w:lang w:val="en-CA"/>
              <w14:ligatures w14:val="standardContextual"/>
            </w:rPr>
          </w:pPr>
          <w:hyperlink w:anchor="_Toc183605438" w:history="1">
            <w:r w:rsidRPr="00573DE3">
              <w:rPr>
                <w:rStyle w:val="Hyperlink"/>
                <w:noProof/>
              </w:rPr>
              <w:t>2.</w:t>
            </w:r>
            <w:r>
              <w:rPr>
                <w:rFonts w:eastAsiaTheme="minorEastAsia" w:cstheme="minorBidi"/>
                <w:noProof/>
                <w:kern w:val="2"/>
                <w:sz w:val="24"/>
                <w:szCs w:val="24"/>
                <w:lang w:val="en-CA"/>
                <w14:ligatures w14:val="standardContextual"/>
              </w:rPr>
              <w:tab/>
            </w:r>
            <w:r w:rsidRPr="00573DE3">
              <w:rPr>
                <w:rStyle w:val="Hyperlink"/>
                <w:noProof/>
              </w:rPr>
              <w:t>Caltech101 Dataset Description:</w:t>
            </w:r>
            <w:r>
              <w:rPr>
                <w:noProof/>
                <w:webHidden/>
              </w:rPr>
              <w:tab/>
            </w:r>
            <w:r>
              <w:rPr>
                <w:noProof/>
                <w:webHidden/>
              </w:rPr>
              <w:fldChar w:fldCharType="begin"/>
            </w:r>
            <w:r>
              <w:rPr>
                <w:noProof/>
                <w:webHidden/>
              </w:rPr>
              <w:instrText xml:space="preserve"> PAGEREF _Toc183605438 \h </w:instrText>
            </w:r>
            <w:r>
              <w:rPr>
                <w:noProof/>
                <w:webHidden/>
              </w:rPr>
            </w:r>
            <w:r>
              <w:rPr>
                <w:noProof/>
                <w:webHidden/>
              </w:rPr>
              <w:fldChar w:fldCharType="separate"/>
            </w:r>
            <w:r>
              <w:rPr>
                <w:noProof/>
                <w:webHidden/>
              </w:rPr>
              <w:t>2</w:t>
            </w:r>
            <w:r>
              <w:rPr>
                <w:noProof/>
                <w:webHidden/>
              </w:rPr>
              <w:fldChar w:fldCharType="end"/>
            </w:r>
          </w:hyperlink>
        </w:p>
        <w:p w14:paraId="5E945599" w14:textId="419BC166" w:rsidR="00C677BF" w:rsidRDefault="00C677BF">
          <w:pPr>
            <w:pStyle w:val="TOC1"/>
            <w:tabs>
              <w:tab w:val="left" w:pos="440"/>
              <w:tab w:val="right" w:leader="dot" w:pos="9350"/>
            </w:tabs>
            <w:rPr>
              <w:rFonts w:eastAsiaTheme="minorEastAsia" w:cstheme="minorBidi"/>
              <w:noProof/>
              <w:kern w:val="2"/>
              <w:sz w:val="24"/>
              <w:szCs w:val="24"/>
              <w:lang w:val="en-CA"/>
              <w14:ligatures w14:val="standardContextual"/>
            </w:rPr>
          </w:pPr>
          <w:hyperlink w:anchor="_Toc183605439" w:history="1">
            <w:r w:rsidRPr="00573DE3">
              <w:rPr>
                <w:rStyle w:val="Hyperlink"/>
                <w:noProof/>
              </w:rPr>
              <w:t>3.</w:t>
            </w:r>
            <w:r>
              <w:rPr>
                <w:rFonts w:eastAsiaTheme="minorEastAsia" w:cstheme="minorBidi"/>
                <w:noProof/>
                <w:kern w:val="2"/>
                <w:sz w:val="24"/>
                <w:szCs w:val="24"/>
                <w:lang w:val="en-CA"/>
                <w14:ligatures w14:val="standardContextual"/>
              </w:rPr>
              <w:tab/>
            </w:r>
            <w:r w:rsidRPr="00573DE3">
              <w:rPr>
                <w:rStyle w:val="Hyperlink"/>
                <w:noProof/>
              </w:rPr>
              <w:t>Approach</w:t>
            </w:r>
            <w:r>
              <w:rPr>
                <w:noProof/>
                <w:webHidden/>
              </w:rPr>
              <w:tab/>
            </w:r>
            <w:r>
              <w:rPr>
                <w:noProof/>
                <w:webHidden/>
              </w:rPr>
              <w:fldChar w:fldCharType="begin"/>
            </w:r>
            <w:r>
              <w:rPr>
                <w:noProof/>
                <w:webHidden/>
              </w:rPr>
              <w:instrText xml:space="preserve"> PAGEREF _Toc183605439 \h </w:instrText>
            </w:r>
            <w:r>
              <w:rPr>
                <w:noProof/>
                <w:webHidden/>
              </w:rPr>
            </w:r>
            <w:r>
              <w:rPr>
                <w:noProof/>
                <w:webHidden/>
              </w:rPr>
              <w:fldChar w:fldCharType="separate"/>
            </w:r>
            <w:r>
              <w:rPr>
                <w:noProof/>
                <w:webHidden/>
              </w:rPr>
              <w:t>2</w:t>
            </w:r>
            <w:r>
              <w:rPr>
                <w:noProof/>
                <w:webHidden/>
              </w:rPr>
              <w:fldChar w:fldCharType="end"/>
            </w:r>
          </w:hyperlink>
        </w:p>
        <w:p w14:paraId="7BA4B84D" w14:textId="256A6DE6" w:rsidR="00C677BF" w:rsidRDefault="00C677BF">
          <w:pPr>
            <w:pStyle w:val="TOC2"/>
            <w:tabs>
              <w:tab w:val="right" w:leader="dot" w:pos="9350"/>
            </w:tabs>
            <w:rPr>
              <w:rFonts w:eastAsiaTheme="minorEastAsia" w:cstheme="minorBidi"/>
              <w:noProof/>
              <w:kern w:val="2"/>
              <w:sz w:val="24"/>
              <w:szCs w:val="24"/>
              <w:lang w:val="en-CA"/>
              <w14:ligatures w14:val="standardContextual"/>
            </w:rPr>
          </w:pPr>
          <w:hyperlink w:anchor="_Toc183605440" w:history="1">
            <w:r w:rsidRPr="00573DE3">
              <w:rPr>
                <w:rStyle w:val="Hyperlink"/>
                <w:noProof/>
              </w:rPr>
              <w:t>3.1 Loading and preprocess dataset</w:t>
            </w:r>
            <w:r>
              <w:rPr>
                <w:noProof/>
                <w:webHidden/>
              </w:rPr>
              <w:tab/>
            </w:r>
            <w:r>
              <w:rPr>
                <w:noProof/>
                <w:webHidden/>
              </w:rPr>
              <w:fldChar w:fldCharType="begin"/>
            </w:r>
            <w:r>
              <w:rPr>
                <w:noProof/>
                <w:webHidden/>
              </w:rPr>
              <w:instrText xml:space="preserve"> PAGEREF _Toc183605440 \h </w:instrText>
            </w:r>
            <w:r>
              <w:rPr>
                <w:noProof/>
                <w:webHidden/>
              </w:rPr>
            </w:r>
            <w:r>
              <w:rPr>
                <w:noProof/>
                <w:webHidden/>
              </w:rPr>
              <w:fldChar w:fldCharType="separate"/>
            </w:r>
            <w:r>
              <w:rPr>
                <w:noProof/>
                <w:webHidden/>
              </w:rPr>
              <w:t>2</w:t>
            </w:r>
            <w:r>
              <w:rPr>
                <w:noProof/>
                <w:webHidden/>
              </w:rPr>
              <w:fldChar w:fldCharType="end"/>
            </w:r>
          </w:hyperlink>
        </w:p>
        <w:p w14:paraId="793F6D7C" w14:textId="3F787C48" w:rsidR="00C677BF" w:rsidRDefault="00C677BF">
          <w:pPr>
            <w:pStyle w:val="TOC2"/>
            <w:tabs>
              <w:tab w:val="right" w:leader="dot" w:pos="9350"/>
            </w:tabs>
            <w:rPr>
              <w:rFonts w:eastAsiaTheme="minorEastAsia" w:cstheme="minorBidi"/>
              <w:noProof/>
              <w:kern w:val="2"/>
              <w:sz w:val="24"/>
              <w:szCs w:val="24"/>
              <w:lang w:val="en-CA"/>
              <w14:ligatures w14:val="standardContextual"/>
            </w:rPr>
          </w:pPr>
          <w:hyperlink w:anchor="_Toc183605441" w:history="1">
            <w:r w:rsidRPr="00573DE3">
              <w:rPr>
                <w:rStyle w:val="Hyperlink"/>
                <w:noProof/>
              </w:rPr>
              <w:t>3.2 Building Unsupervised Autoencoder Model</w:t>
            </w:r>
            <w:r>
              <w:rPr>
                <w:noProof/>
                <w:webHidden/>
              </w:rPr>
              <w:tab/>
            </w:r>
            <w:r>
              <w:rPr>
                <w:noProof/>
                <w:webHidden/>
              </w:rPr>
              <w:fldChar w:fldCharType="begin"/>
            </w:r>
            <w:r>
              <w:rPr>
                <w:noProof/>
                <w:webHidden/>
              </w:rPr>
              <w:instrText xml:space="preserve"> PAGEREF _Toc183605441 \h </w:instrText>
            </w:r>
            <w:r>
              <w:rPr>
                <w:noProof/>
                <w:webHidden/>
              </w:rPr>
            </w:r>
            <w:r>
              <w:rPr>
                <w:noProof/>
                <w:webHidden/>
              </w:rPr>
              <w:fldChar w:fldCharType="separate"/>
            </w:r>
            <w:r>
              <w:rPr>
                <w:noProof/>
                <w:webHidden/>
              </w:rPr>
              <w:t>2</w:t>
            </w:r>
            <w:r>
              <w:rPr>
                <w:noProof/>
                <w:webHidden/>
              </w:rPr>
              <w:fldChar w:fldCharType="end"/>
            </w:r>
          </w:hyperlink>
        </w:p>
        <w:p w14:paraId="115836A5" w14:textId="0D3C231E" w:rsidR="00C677BF" w:rsidRDefault="00C677BF">
          <w:pPr>
            <w:pStyle w:val="TOC2"/>
            <w:tabs>
              <w:tab w:val="right" w:leader="dot" w:pos="9350"/>
            </w:tabs>
            <w:rPr>
              <w:rFonts w:eastAsiaTheme="minorEastAsia" w:cstheme="minorBidi"/>
              <w:noProof/>
              <w:kern w:val="2"/>
              <w:sz w:val="24"/>
              <w:szCs w:val="24"/>
              <w:lang w:val="en-CA"/>
              <w14:ligatures w14:val="standardContextual"/>
            </w:rPr>
          </w:pPr>
          <w:hyperlink w:anchor="_Toc183605442" w:history="1">
            <w:r w:rsidRPr="00573DE3">
              <w:rPr>
                <w:rStyle w:val="Hyperlink"/>
                <w:noProof/>
              </w:rPr>
              <w:t>3.3 Anomaly Detection</w:t>
            </w:r>
            <w:r>
              <w:rPr>
                <w:noProof/>
                <w:webHidden/>
              </w:rPr>
              <w:tab/>
            </w:r>
            <w:r>
              <w:rPr>
                <w:noProof/>
                <w:webHidden/>
              </w:rPr>
              <w:fldChar w:fldCharType="begin"/>
            </w:r>
            <w:r>
              <w:rPr>
                <w:noProof/>
                <w:webHidden/>
              </w:rPr>
              <w:instrText xml:space="preserve"> PAGEREF _Toc183605442 \h </w:instrText>
            </w:r>
            <w:r>
              <w:rPr>
                <w:noProof/>
                <w:webHidden/>
              </w:rPr>
            </w:r>
            <w:r>
              <w:rPr>
                <w:noProof/>
                <w:webHidden/>
              </w:rPr>
              <w:fldChar w:fldCharType="separate"/>
            </w:r>
            <w:r>
              <w:rPr>
                <w:noProof/>
                <w:webHidden/>
              </w:rPr>
              <w:t>2</w:t>
            </w:r>
            <w:r>
              <w:rPr>
                <w:noProof/>
                <w:webHidden/>
              </w:rPr>
              <w:fldChar w:fldCharType="end"/>
            </w:r>
          </w:hyperlink>
        </w:p>
        <w:p w14:paraId="00351084" w14:textId="60CEB046" w:rsidR="00C677BF" w:rsidRDefault="00C677BF">
          <w:pPr>
            <w:pStyle w:val="TOC2"/>
            <w:tabs>
              <w:tab w:val="right" w:leader="dot" w:pos="9350"/>
            </w:tabs>
            <w:rPr>
              <w:rFonts w:eastAsiaTheme="minorEastAsia" w:cstheme="minorBidi"/>
              <w:noProof/>
              <w:kern w:val="2"/>
              <w:sz w:val="24"/>
              <w:szCs w:val="24"/>
              <w:lang w:val="en-CA"/>
              <w14:ligatures w14:val="standardContextual"/>
            </w:rPr>
          </w:pPr>
          <w:hyperlink w:anchor="_Toc183605443" w:history="1">
            <w:r w:rsidRPr="00573DE3">
              <w:rPr>
                <w:rStyle w:val="Hyperlink"/>
                <w:noProof/>
              </w:rPr>
              <w:t>3.4 Evaluation and Visualization</w:t>
            </w:r>
            <w:r>
              <w:rPr>
                <w:noProof/>
                <w:webHidden/>
              </w:rPr>
              <w:tab/>
            </w:r>
            <w:r>
              <w:rPr>
                <w:noProof/>
                <w:webHidden/>
              </w:rPr>
              <w:fldChar w:fldCharType="begin"/>
            </w:r>
            <w:r>
              <w:rPr>
                <w:noProof/>
                <w:webHidden/>
              </w:rPr>
              <w:instrText xml:space="preserve"> PAGEREF _Toc183605443 \h </w:instrText>
            </w:r>
            <w:r>
              <w:rPr>
                <w:noProof/>
                <w:webHidden/>
              </w:rPr>
            </w:r>
            <w:r>
              <w:rPr>
                <w:noProof/>
                <w:webHidden/>
              </w:rPr>
              <w:fldChar w:fldCharType="separate"/>
            </w:r>
            <w:r>
              <w:rPr>
                <w:noProof/>
                <w:webHidden/>
              </w:rPr>
              <w:t>3</w:t>
            </w:r>
            <w:r>
              <w:rPr>
                <w:noProof/>
                <w:webHidden/>
              </w:rPr>
              <w:fldChar w:fldCharType="end"/>
            </w:r>
          </w:hyperlink>
        </w:p>
        <w:p w14:paraId="0EC750C1" w14:textId="4B54093C" w:rsidR="00C677BF" w:rsidRDefault="00C677BF">
          <w:pPr>
            <w:pStyle w:val="TOC2"/>
            <w:tabs>
              <w:tab w:val="right" w:leader="dot" w:pos="9350"/>
            </w:tabs>
            <w:rPr>
              <w:rFonts w:eastAsiaTheme="minorEastAsia" w:cstheme="minorBidi"/>
              <w:noProof/>
              <w:kern w:val="2"/>
              <w:sz w:val="24"/>
              <w:szCs w:val="24"/>
              <w:lang w:val="en-CA"/>
              <w14:ligatures w14:val="standardContextual"/>
            </w:rPr>
          </w:pPr>
          <w:hyperlink w:anchor="_Toc183605444" w:history="1">
            <w:r w:rsidRPr="00573DE3">
              <w:rPr>
                <w:rStyle w:val="Hyperlink"/>
                <w:noProof/>
              </w:rPr>
              <w:t>3.5 Model Refinement and Optimization</w:t>
            </w:r>
            <w:r>
              <w:rPr>
                <w:noProof/>
                <w:webHidden/>
              </w:rPr>
              <w:tab/>
            </w:r>
            <w:r>
              <w:rPr>
                <w:noProof/>
                <w:webHidden/>
              </w:rPr>
              <w:fldChar w:fldCharType="begin"/>
            </w:r>
            <w:r>
              <w:rPr>
                <w:noProof/>
                <w:webHidden/>
              </w:rPr>
              <w:instrText xml:space="preserve"> PAGEREF _Toc183605444 \h </w:instrText>
            </w:r>
            <w:r>
              <w:rPr>
                <w:noProof/>
                <w:webHidden/>
              </w:rPr>
            </w:r>
            <w:r>
              <w:rPr>
                <w:noProof/>
                <w:webHidden/>
              </w:rPr>
              <w:fldChar w:fldCharType="separate"/>
            </w:r>
            <w:r>
              <w:rPr>
                <w:noProof/>
                <w:webHidden/>
              </w:rPr>
              <w:t>3</w:t>
            </w:r>
            <w:r>
              <w:rPr>
                <w:noProof/>
                <w:webHidden/>
              </w:rPr>
              <w:fldChar w:fldCharType="end"/>
            </w:r>
          </w:hyperlink>
        </w:p>
        <w:p w14:paraId="0F71A375" w14:textId="7A09A940" w:rsidR="00C677BF" w:rsidRDefault="00C677BF">
          <w:pPr>
            <w:pStyle w:val="TOC1"/>
            <w:tabs>
              <w:tab w:val="left" w:pos="440"/>
              <w:tab w:val="right" w:leader="dot" w:pos="9350"/>
            </w:tabs>
            <w:rPr>
              <w:rFonts w:eastAsiaTheme="minorEastAsia" w:cstheme="minorBidi"/>
              <w:noProof/>
              <w:kern w:val="2"/>
              <w:sz w:val="24"/>
              <w:szCs w:val="24"/>
              <w:lang w:val="en-CA"/>
              <w14:ligatures w14:val="standardContextual"/>
            </w:rPr>
          </w:pPr>
          <w:hyperlink w:anchor="_Toc183605445" w:history="1">
            <w:r w:rsidRPr="00573DE3">
              <w:rPr>
                <w:rStyle w:val="Hyperlink"/>
                <w:noProof/>
              </w:rPr>
              <w:t>4.</w:t>
            </w:r>
            <w:r>
              <w:rPr>
                <w:rFonts w:eastAsiaTheme="minorEastAsia" w:cstheme="minorBidi"/>
                <w:noProof/>
                <w:kern w:val="2"/>
                <w:sz w:val="24"/>
                <w:szCs w:val="24"/>
                <w:lang w:val="en-CA"/>
                <w14:ligatures w14:val="standardContextual"/>
              </w:rPr>
              <w:tab/>
            </w:r>
            <w:r w:rsidRPr="00573DE3">
              <w:rPr>
                <w:rStyle w:val="Hyperlink"/>
                <w:noProof/>
              </w:rPr>
              <w:t>Loading and preprocess dataset</w:t>
            </w:r>
            <w:r>
              <w:rPr>
                <w:noProof/>
                <w:webHidden/>
              </w:rPr>
              <w:tab/>
            </w:r>
            <w:r>
              <w:rPr>
                <w:noProof/>
                <w:webHidden/>
              </w:rPr>
              <w:fldChar w:fldCharType="begin"/>
            </w:r>
            <w:r>
              <w:rPr>
                <w:noProof/>
                <w:webHidden/>
              </w:rPr>
              <w:instrText xml:space="preserve"> PAGEREF _Toc183605445 \h </w:instrText>
            </w:r>
            <w:r>
              <w:rPr>
                <w:noProof/>
                <w:webHidden/>
              </w:rPr>
            </w:r>
            <w:r>
              <w:rPr>
                <w:noProof/>
                <w:webHidden/>
              </w:rPr>
              <w:fldChar w:fldCharType="separate"/>
            </w:r>
            <w:r>
              <w:rPr>
                <w:noProof/>
                <w:webHidden/>
              </w:rPr>
              <w:t>3</w:t>
            </w:r>
            <w:r>
              <w:rPr>
                <w:noProof/>
                <w:webHidden/>
              </w:rPr>
              <w:fldChar w:fldCharType="end"/>
            </w:r>
          </w:hyperlink>
        </w:p>
        <w:p w14:paraId="159868D9" w14:textId="4ECDB91E" w:rsidR="00C677BF" w:rsidRDefault="00C677BF">
          <w:pPr>
            <w:pStyle w:val="TOC1"/>
            <w:tabs>
              <w:tab w:val="left" w:pos="440"/>
              <w:tab w:val="right" w:leader="dot" w:pos="9350"/>
            </w:tabs>
            <w:rPr>
              <w:rFonts w:eastAsiaTheme="minorEastAsia" w:cstheme="minorBidi"/>
              <w:noProof/>
              <w:kern w:val="2"/>
              <w:sz w:val="24"/>
              <w:szCs w:val="24"/>
              <w:lang w:val="en-CA"/>
              <w14:ligatures w14:val="standardContextual"/>
            </w:rPr>
          </w:pPr>
          <w:hyperlink w:anchor="_Toc183605446" w:history="1">
            <w:r w:rsidRPr="00573DE3">
              <w:rPr>
                <w:rStyle w:val="Hyperlink"/>
                <w:noProof/>
              </w:rPr>
              <w:t>5.</w:t>
            </w:r>
            <w:r>
              <w:rPr>
                <w:rFonts w:eastAsiaTheme="minorEastAsia" w:cstheme="minorBidi"/>
                <w:noProof/>
                <w:kern w:val="2"/>
                <w:sz w:val="24"/>
                <w:szCs w:val="24"/>
                <w:lang w:val="en-CA"/>
                <w14:ligatures w14:val="standardContextual"/>
              </w:rPr>
              <w:tab/>
            </w:r>
            <w:r w:rsidRPr="00573DE3">
              <w:rPr>
                <w:rStyle w:val="Hyperlink"/>
                <w:noProof/>
              </w:rPr>
              <w:t>Autoencoder Model Architecture</w:t>
            </w:r>
            <w:r>
              <w:rPr>
                <w:noProof/>
                <w:webHidden/>
              </w:rPr>
              <w:tab/>
            </w:r>
            <w:r>
              <w:rPr>
                <w:noProof/>
                <w:webHidden/>
              </w:rPr>
              <w:fldChar w:fldCharType="begin"/>
            </w:r>
            <w:r>
              <w:rPr>
                <w:noProof/>
                <w:webHidden/>
              </w:rPr>
              <w:instrText xml:space="preserve"> PAGEREF _Toc183605446 \h </w:instrText>
            </w:r>
            <w:r>
              <w:rPr>
                <w:noProof/>
                <w:webHidden/>
              </w:rPr>
            </w:r>
            <w:r>
              <w:rPr>
                <w:noProof/>
                <w:webHidden/>
              </w:rPr>
              <w:fldChar w:fldCharType="separate"/>
            </w:r>
            <w:r>
              <w:rPr>
                <w:noProof/>
                <w:webHidden/>
              </w:rPr>
              <w:t>6</w:t>
            </w:r>
            <w:r>
              <w:rPr>
                <w:noProof/>
                <w:webHidden/>
              </w:rPr>
              <w:fldChar w:fldCharType="end"/>
            </w:r>
          </w:hyperlink>
        </w:p>
        <w:p w14:paraId="12FB125A" w14:textId="11CA9961" w:rsidR="00C677BF" w:rsidRDefault="00C677BF">
          <w:pPr>
            <w:pStyle w:val="TOC1"/>
            <w:tabs>
              <w:tab w:val="left" w:pos="440"/>
              <w:tab w:val="right" w:leader="dot" w:pos="9350"/>
            </w:tabs>
            <w:rPr>
              <w:rFonts w:eastAsiaTheme="minorEastAsia" w:cstheme="minorBidi"/>
              <w:noProof/>
              <w:kern w:val="2"/>
              <w:sz w:val="24"/>
              <w:szCs w:val="24"/>
              <w:lang w:val="en-CA"/>
              <w14:ligatures w14:val="standardContextual"/>
            </w:rPr>
          </w:pPr>
          <w:hyperlink w:anchor="_Toc183605447" w:history="1">
            <w:r w:rsidRPr="00573DE3">
              <w:rPr>
                <w:rStyle w:val="Hyperlink"/>
                <w:noProof/>
              </w:rPr>
              <w:t>6.</w:t>
            </w:r>
            <w:r>
              <w:rPr>
                <w:rFonts w:eastAsiaTheme="minorEastAsia" w:cstheme="minorBidi"/>
                <w:noProof/>
                <w:kern w:val="2"/>
                <w:sz w:val="24"/>
                <w:szCs w:val="24"/>
                <w:lang w:val="en-CA"/>
                <w14:ligatures w14:val="standardContextual"/>
              </w:rPr>
              <w:tab/>
            </w:r>
            <w:r w:rsidRPr="00573DE3">
              <w:rPr>
                <w:rStyle w:val="Hyperlink"/>
                <w:noProof/>
              </w:rPr>
              <w:t>Anomaly Detection</w:t>
            </w:r>
            <w:r>
              <w:rPr>
                <w:noProof/>
                <w:webHidden/>
              </w:rPr>
              <w:tab/>
            </w:r>
            <w:r>
              <w:rPr>
                <w:noProof/>
                <w:webHidden/>
              </w:rPr>
              <w:fldChar w:fldCharType="begin"/>
            </w:r>
            <w:r>
              <w:rPr>
                <w:noProof/>
                <w:webHidden/>
              </w:rPr>
              <w:instrText xml:space="preserve"> PAGEREF _Toc183605447 \h </w:instrText>
            </w:r>
            <w:r>
              <w:rPr>
                <w:noProof/>
                <w:webHidden/>
              </w:rPr>
            </w:r>
            <w:r>
              <w:rPr>
                <w:noProof/>
                <w:webHidden/>
              </w:rPr>
              <w:fldChar w:fldCharType="separate"/>
            </w:r>
            <w:r>
              <w:rPr>
                <w:noProof/>
                <w:webHidden/>
              </w:rPr>
              <w:t>8</w:t>
            </w:r>
            <w:r>
              <w:rPr>
                <w:noProof/>
                <w:webHidden/>
              </w:rPr>
              <w:fldChar w:fldCharType="end"/>
            </w:r>
          </w:hyperlink>
        </w:p>
        <w:p w14:paraId="44FBB13C" w14:textId="1847FDFA" w:rsidR="00C677BF" w:rsidRDefault="00C677BF">
          <w:pPr>
            <w:pStyle w:val="TOC1"/>
            <w:tabs>
              <w:tab w:val="left" w:pos="440"/>
              <w:tab w:val="right" w:leader="dot" w:pos="9350"/>
            </w:tabs>
            <w:rPr>
              <w:rFonts w:eastAsiaTheme="minorEastAsia" w:cstheme="minorBidi"/>
              <w:noProof/>
              <w:kern w:val="2"/>
              <w:sz w:val="24"/>
              <w:szCs w:val="24"/>
              <w:lang w:val="en-CA"/>
              <w14:ligatures w14:val="standardContextual"/>
            </w:rPr>
          </w:pPr>
          <w:hyperlink w:anchor="_Toc183605448" w:history="1">
            <w:r w:rsidRPr="00573DE3">
              <w:rPr>
                <w:rStyle w:val="Hyperlink"/>
                <w:noProof/>
              </w:rPr>
              <w:t>7.</w:t>
            </w:r>
            <w:r>
              <w:rPr>
                <w:rFonts w:eastAsiaTheme="minorEastAsia" w:cstheme="minorBidi"/>
                <w:noProof/>
                <w:kern w:val="2"/>
                <w:sz w:val="24"/>
                <w:szCs w:val="24"/>
                <w:lang w:val="en-CA"/>
                <w14:ligatures w14:val="standardContextual"/>
              </w:rPr>
              <w:tab/>
            </w:r>
            <w:r w:rsidRPr="00573DE3">
              <w:rPr>
                <w:rStyle w:val="Hyperlink"/>
                <w:noProof/>
              </w:rPr>
              <w:t>Evaluation and Visualization</w:t>
            </w:r>
            <w:r>
              <w:rPr>
                <w:noProof/>
                <w:webHidden/>
              </w:rPr>
              <w:tab/>
            </w:r>
            <w:r>
              <w:rPr>
                <w:noProof/>
                <w:webHidden/>
              </w:rPr>
              <w:fldChar w:fldCharType="begin"/>
            </w:r>
            <w:r>
              <w:rPr>
                <w:noProof/>
                <w:webHidden/>
              </w:rPr>
              <w:instrText xml:space="preserve"> PAGEREF _Toc183605448 \h </w:instrText>
            </w:r>
            <w:r>
              <w:rPr>
                <w:noProof/>
                <w:webHidden/>
              </w:rPr>
            </w:r>
            <w:r>
              <w:rPr>
                <w:noProof/>
                <w:webHidden/>
              </w:rPr>
              <w:fldChar w:fldCharType="separate"/>
            </w:r>
            <w:r>
              <w:rPr>
                <w:noProof/>
                <w:webHidden/>
              </w:rPr>
              <w:t>10</w:t>
            </w:r>
            <w:r>
              <w:rPr>
                <w:noProof/>
                <w:webHidden/>
              </w:rPr>
              <w:fldChar w:fldCharType="end"/>
            </w:r>
          </w:hyperlink>
        </w:p>
        <w:p w14:paraId="06CB3315" w14:textId="2751A59E" w:rsidR="00C677BF" w:rsidRDefault="00C677BF">
          <w:pPr>
            <w:pStyle w:val="TOC1"/>
            <w:tabs>
              <w:tab w:val="left" w:pos="440"/>
              <w:tab w:val="right" w:leader="dot" w:pos="9350"/>
            </w:tabs>
            <w:rPr>
              <w:rFonts w:eastAsiaTheme="minorEastAsia" w:cstheme="minorBidi"/>
              <w:noProof/>
              <w:kern w:val="2"/>
              <w:sz w:val="24"/>
              <w:szCs w:val="24"/>
              <w:lang w:val="en-CA"/>
              <w14:ligatures w14:val="standardContextual"/>
            </w:rPr>
          </w:pPr>
          <w:hyperlink w:anchor="_Toc183605449" w:history="1">
            <w:r w:rsidRPr="00573DE3">
              <w:rPr>
                <w:rStyle w:val="Hyperlink"/>
                <w:noProof/>
              </w:rPr>
              <w:t>8.</w:t>
            </w:r>
            <w:r>
              <w:rPr>
                <w:rFonts w:eastAsiaTheme="minorEastAsia" w:cstheme="minorBidi"/>
                <w:noProof/>
                <w:kern w:val="2"/>
                <w:sz w:val="24"/>
                <w:szCs w:val="24"/>
                <w:lang w:val="en-CA"/>
                <w14:ligatures w14:val="standardContextual"/>
              </w:rPr>
              <w:tab/>
            </w:r>
            <w:r w:rsidRPr="00573DE3">
              <w:rPr>
                <w:rStyle w:val="Hyperlink"/>
                <w:noProof/>
              </w:rPr>
              <w:t>Model Refinement and Optimization</w:t>
            </w:r>
            <w:r>
              <w:rPr>
                <w:noProof/>
                <w:webHidden/>
              </w:rPr>
              <w:tab/>
            </w:r>
            <w:r>
              <w:rPr>
                <w:noProof/>
                <w:webHidden/>
              </w:rPr>
              <w:fldChar w:fldCharType="begin"/>
            </w:r>
            <w:r>
              <w:rPr>
                <w:noProof/>
                <w:webHidden/>
              </w:rPr>
              <w:instrText xml:space="preserve"> PAGEREF _Toc183605449 \h </w:instrText>
            </w:r>
            <w:r>
              <w:rPr>
                <w:noProof/>
                <w:webHidden/>
              </w:rPr>
            </w:r>
            <w:r>
              <w:rPr>
                <w:noProof/>
                <w:webHidden/>
              </w:rPr>
              <w:fldChar w:fldCharType="separate"/>
            </w:r>
            <w:r>
              <w:rPr>
                <w:noProof/>
                <w:webHidden/>
              </w:rPr>
              <w:t>14</w:t>
            </w:r>
            <w:r>
              <w:rPr>
                <w:noProof/>
                <w:webHidden/>
              </w:rPr>
              <w:fldChar w:fldCharType="end"/>
            </w:r>
          </w:hyperlink>
        </w:p>
        <w:p w14:paraId="6C7DAE7F" w14:textId="3C7361FA" w:rsidR="00604463" w:rsidRDefault="009A48B9">
          <w:r>
            <w:rPr>
              <w:rFonts w:asciiTheme="minorHAnsi" w:hAnsiTheme="minorHAnsi" w:cs="Times New Roman"/>
              <w:lang w:val="en-US"/>
            </w:rPr>
            <w:fldChar w:fldCharType="end"/>
          </w:r>
        </w:p>
      </w:sdtContent>
    </w:sdt>
    <w:p w14:paraId="648713D2" w14:textId="39930EEB" w:rsidR="007A1054" w:rsidRDefault="00000000">
      <w:pPr>
        <w:rPr>
          <w:b/>
          <w:sz w:val="24"/>
          <w:szCs w:val="24"/>
        </w:rPr>
      </w:pPr>
      <w:r>
        <w:rPr>
          <w:b/>
          <w:sz w:val="24"/>
          <w:szCs w:val="24"/>
        </w:rPr>
        <w:br/>
      </w:r>
    </w:p>
    <w:p w14:paraId="694E2FB7" w14:textId="77777777" w:rsidR="007A1054" w:rsidRDefault="007A1054">
      <w:pPr>
        <w:rPr>
          <w:b/>
          <w:sz w:val="24"/>
          <w:szCs w:val="24"/>
        </w:rPr>
      </w:pPr>
    </w:p>
    <w:p w14:paraId="7C8FB82C" w14:textId="0AFC4CBC" w:rsidR="007A1054" w:rsidRDefault="00000000" w:rsidP="009A48B9">
      <w:pPr>
        <w:pStyle w:val="TOCHeading"/>
        <w:numPr>
          <w:ilvl w:val="0"/>
          <w:numId w:val="0"/>
        </w:numPr>
        <w:ind w:left="720" w:hanging="720"/>
      </w:pPr>
      <w:r>
        <w:br w:type="page"/>
      </w:r>
    </w:p>
    <w:p w14:paraId="286E9E44" w14:textId="01544A84" w:rsidR="00022F48" w:rsidRPr="00832093" w:rsidRDefault="00022F48" w:rsidP="00395A8D">
      <w:pPr>
        <w:pStyle w:val="Heading1"/>
        <w:numPr>
          <w:ilvl w:val="0"/>
          <w:numId w:val="33"/>
        </w:numPr>
        <w:tabs>
          <w:tab w:val="num" w:pos="284"/>
        </w:tabs>
        <w:rPr>
          <w:color w:val="FF0000" w:themeColor="accent2"/>
        </w:rPr>
      </w:pPr>
      <w:bookmarkStart w:id="2" w:name="_Hlk183549209"/>
      <w:bookmarkStart w:id="3" w:name="_Toc183605437"/>
      <w:r w:rsidRPr="00832093">
        <w:rPr>
          <w:color w:val="FF0000" w:themeColor="accent2"/>
        </w:rPr>
        <w:lastRenderedPageBreak/>
        <w:t>Objective</w:t>
      </w:r>
      <w:bookmarkEnd w:id="3"/>
    </w:p>
    <w:p w14:paraId="7E8E7D30" w14:textId="77777777" w:rsidR="00253155" w:rsidRPr="00253155" w:rsidRDefault="00253155" w:rsidP="00253155"/>
    <w:p w14:paraId="40D8A1C6" w14:textId="6E35D5CC" w:rsidR="004865FD" w:rsidRDefault="004865FD">
      <w:pPr>
        <w:spacing w:after="160" w:line="259" w:lineRule="auto"/>
        <w:ind w:left="360"/>
        <w:rPr>
          <w:sz w:val="20"/>
          <w:szCs w:val="20"/>
        </w:rPr>
      </w:pPr>
      <w:r w:rsidRPr="004865FD">
        <w:rPr>
          <w:sz w:val="20"/>
          <w:szCs w:val="20"/>
        </w:rPr>
        <w:t>This project develops for image preprocessing and anomaly detection using autoencoders, focusing on the Caltech-101 dataset. It involves loading and normalizing images, building a convolutional autoencoder for image reconstruction, and identifying anomalies based on reconstruction errors with optimized thresholds. The approach emphasizes effective visualization, robust model evaluation, and actionable recommendations for improving dataset design to enhance detection accuracy.</w:t>
      </w:r>
    </w:p>
    <w:bookmarkEnd w:id="2"/>
    <w:p w14:paraId="2EF366CF" w14:textId="77777777" w:rsidR="007A1054" w:rsidRDefault="00000000">
      <w:pPr>
        <w:spacing w:after="160" w:line="259" w:lineRule="auto"/>
      </w:pPr>
      <w:r>
        <w:pict w14:anchorId="1CD67FC1">
          <v:rect id="_x0000_i1025" style="width:0;height:1.5pt" o:hralign="center" o:hrstd="t" o:hr="t" fillcolor="#a0a0a0" stroked="f"/>
        </w:pict>
      </w:r>
    </w:p>
    <w:p w14:paraId="4ABBCE51" w14:textId="77777777" w:rsidR="007A1054" w:rsidRPr="00832093" w:rsidRDefault="00000000" w:rsidP="00832093">
      <w:pPr>
        <w:pStyle w:val="Heading1"/>
        <w:numPr>
          <w:ilvl w:val="0"/>
          <w:numId w:val="33"/>
        </w:numPr>
        <w:tabs>
          <w:tab w:val="num" w:pos="284"/>
        </w:tabs>
        <w:rPr>
          <w:color w:val="FF0000" w:themeColor="accent2"/>
        </w:rPr>
      </w:pPr>
      <w:bookmarkStart w:id="4" w:name="_Toc183605438"/>
      <w:r w:rsidRPr="00832093">
        <w:rPr>
          <w:color w:val="FF0000" w:themeColor="accent2"/>
        </w:rPr>
        <w:t>Caltech101 Dataset Description:</w:t>
      </w:r>
      <w:bookmarkEnd w:id="4"/>
      <w:r w:rsidRPr="00832093">
        <w:rPr>
          <w:color w:val="FF0000" w:themeColor="accent2"/>
        </w:rPr>
        <w:t xml:space="preserve"> </w:t>
      </w:r>
    </w:p>
    <w:p w14:paraId="55909E47" w14:textId="77777777" w:rsidR="00F95F2D" w:rsidRPr="00F95F2D" w:rsidRDefault="00F95F2D" w:rsidP="00F95F2D"/>
    <w:p w14:paraId="21E6DF55" w14:textId="77777777" w:rsidR="007A1054" w:rsidRDefault="00000000" w:rsidP="00575CD5">
      <w:pPr>
        <w:spacing w:after="160" w:line="259" w:lineRule="auto"/>
        <w:ind w:left="360"/>
        <w:jc w:val="both"/>
        <w:rPr>
          <w:b/>
        </w:rPr>
      </w:pPr>
      <w:r>
        <w:rPr>
          <w:b/>
        </w:rPr>
        <w:t>Overview:</w:t>
      </w:r>
    </w:p>
    <w:p w14:paraId="3112748E" w14:textId="77777777" w:rsidR="007A1054" w:rsidRDefault="00000000" w:rsidP="00575CD5">
      <w:pPr>
        <w:spacing w:after="160" w:line="259" w:lineRule="auto"/>
        <w:ind w:left="360"/>
        <w:jc w:val="both"/>
        <w:rPr>
          <w:sz w:val="20"/>
          <w:szCs w:val="20"/>
        </w:rPr>
      </w:pPr>
      <w:r>
        <w:rPr>
          <w:sz w:val="20"/>
          <w:szCs w:val="20"/>
        </w:rPr>
        <w:t>The Caltech-101 dataset, which consists of diverse images across 101 categories, was used to train and evaluate the model. This dataset is well-suited for learning robust feature representations</w:t>
      </w:r>
    </w:p>
    <w:p w14:paraId="2C0E39AA" w14:textId="77777777" w:rsidR="007A1054" w:rsidRDefault="00000000" w:rsidP="00575CD5">
      <w:pPr>
        <w:spacing w:after="160" w:line="259" w:lineRule="auto"/>
        <w:ind w:left="360"/>
        <w:jc w:val="both"/>
        <w:rPr>
          <w:b/>
        </w:rPr>
      </w:pPr>
      <w:r>
        <w:rPr>
          <w:b/>
        </w:rPr>
        <w:t>Key Features:</w:t>
      </w:r>
    </w:p>
    <w:p w14:paraId="38C6EC93" w14:textId="77777777" w:rsidR="007A1054" w:rsidRDefault="00000000" w:rsidP="00575CD5">
      <w:pPr>
        <w:numPr>
          <w:ilvl w:val="0"/>
          <w:numId w:val="4"/>
        </w:numPr>
        <w:spacing w:line="259" w:lineRule="auto"/>
        <w:ind w:left="1080"/>
        <w:jc w:val="both"/>
        <w:rPr>
          <w:sz w:val="20"/>
          <w:szCs w:val="20"/>
        </w:rPr>
      </w:pPr>
      <w:r>
        <w:rPr>
          <w:b/>
          <w:sz w:val="20"/>
          <w:szCs w:val="20"/>
        </w:rPr>
        <w:t>Number of Categories:</w:t>
      </w:r>
      <w:r>
        <w:rPr>
          <w:sz w:val="20"/>
          <w:szCs w:val="20"/>
        </w:rPr>
        <w:t xml:space="preserve"> 101 object classes + 1 background class.</w:t>
      </w:r>
    </w:p>
    <w:p w14:paraId="426E979F" w14:textId="77777777" w:rsidR="007A1054" w:rsidRDefault="00000000" w:rsidP="00575CD5">
      <w:pPr>
        <w:numPr>
          <w:ilvl w:val="0"/>
          <w:numId w:val="4"/>
        </w:numPr>
        <w:spacing w:line="259" w:lineRule="auto"/>
        <w:ind w:left="1080"/>
        <w:jc w:val="both"/>
        <w:rPr>
          <w:sz w:val="20"/>
          <w:szCs w:val="20"/>
        </w:rPr>
      </w:pPr>
      <w:r>
        <w:rPr>
          <w:b/>
          <w:sz w:val="20"/>
          <w:szCs w:val="20"/>
        </w:rPr>
        <w:t>Total Images:</w:t>
      </w:r>
      <w:r>
        <w:rPr>
          <w:sz w:val="20"/>
          <w:szCs w:val="20"/>
        </w:rPr>
        <w:t xml:space="preserve"> Approximately 9,146 images.</w:t>
      </w:r>
    </w:p>
    <w:p w14:paraId="27BB8EE6" w14:textId="77777777" w:rsidR="007A1054" w:rsidRDefault="00000000" w:rsidP="00575CD5">
      <w:pPr>
        <w:numPr>
          <w:ilvl w:val="0"/>
          <w:numId w:val="4"/>
        </w:numPr>
        <w:spacing w:line="259" w:lineRule="auto"/>
        <w:ind w:left="1080"/>
        <w:jc w:val="both"/>
        <w:rPr>
          <w:sz w:val="20"/>
          <w:szCs w:val="20"/>
        </w:rPr>
      </w:pPr>
      <w:r>
        <w:rPr>
          <w:b/>
          <w:sz w:val="20"/>
          <w:szCs w:val="20"/>
        </w:rPr>
        <w:t>Image Dimensions:</w:t>
      </w:r>
      <w:r>
        <w:rPr>
          <w:sz w:val="20"/>
          <w:szCs w:val="20"/>
        </w:rPr>
        <w:t xml:space="preserve"> Images vary in size but are generally medium-resolution (e.g., 300 x 200 pixels on average).</w:t>
      </w:r>
    </w:p>
    <w:p w14:paraId="6165C2C1" w14:textId="77777777" w:rsidR="007A1054" w:rsidRDefault="00000000" w:rsidP="00575CD5">
      <w:pPr>
        <w:numPr>
          <w:ilvl w:val="0"/>
          <w:numId w:val="4"/>
        </w:numPr>
        <w:spacing w:line="259" w:lineRule="auto"/>
        <w:ind w:left="1080"/>
        <w:jc w:val="both"/>
        <w:rPr>
          <w:sz w:val="20"/>
          <w:szCs w:val="20"/>
        </w:rPr>
      </w:pPr>
      <w:r>
        <w:rPr>
          <w:b/>
          <w:sz w:val="20"/>
          <w:szCs w:val="20"/>
        </w:rPr>
        <w:t>File Formats:</w:t>
      </w:r>
      <w:r>
        <w:rPr>
          <w:sz w:val="20"/>
          <w:szCs w:val="20"/>
        </w:rPr>
        <w:t xml:space="preserve"> Images are in JPEG format.</w:t>
      </w:r>
    </w:p>
    <w:p w14:paraId="17ED3E9B" w14:textId="77777777" w:rsidR="007A1054" w:rsidRDefault="007A1054" w:rsidP="00575CD5">
      <w:pPr>
        <w:spacing w:line="259" w:lineRule="auto"/>
        <w:ind w:left="1080"/>
        <w:jc w:val="both"/>
      </w:pPr>
    </w:p>
    <w:p w14:paraId="038787A5" w14:textId="77777777" w:rsidR="007A1054" w:rsidRDefault="00000000" w:rsidP="00575CD5">
      <w:pPr>
        <w:spacing w:after="160" w:line="259" w:lineRule="auto"/>
        <w:ind w:left="360"/>
        <w:jc w:val="both"/>
        <w:rPr>
          <w:b/>
        </w:rPr>
      </w:pPr>
      <w:r>
        <w:rPr>
          <w:b/>
        </w:rPr>
        <w:t>Classes:</w:t>
      </w:r>
    </w:p>
    <w:p w14:paraId="016B756D" w14:textId="77777777" w:rsidR="007A1054" w:rsidRDefault="00000000" w:rsidP="00575CD5">
      <w:pPr>
        <w:numPr>
          <w:ilvl w:val="0"/>
          <w:numId w:val="5"/>
        </w:numPr>
        <w:spacing w:line="259" w:lineRule="auto"/>
        <w:ind w:left="1080"/>
        <w:jc w:val="both"/>
        <w:rPr>
          <w:sz w:val="20"/>
          <w:szCs w:val="20"/>
        </w:rPr>
      </w:pPr>
      <w:r>
        <w:rPr>
          <w:sz w:val="20"/>
          <w:szCs w:val="20"/>
        </w:rPr>
        <w:t>Each class contains images of a single object type (e.g., airplanes, cars, flowers, faces).</w:t>
      </w:r>
    </w:p>
    <w:p w14:paraId="128477B8" w14:textId="77777777" w:rsidR="007A1054" w:rsidRDefault="00000000" w:rsidP="00575CD5">
      <w:pPr>
        <w:numPr>
          <w:ilvl w:val="0"/>
          <w:numId w:val="5"/>
        </w:numPr>
        <w:spacing w:line="259" w:lineRule="auto"/>
        <w:ind w:left="1080"/>
        <w:jc w:val="both"/>
        <w:rPr>
          <w:sz w:val="20"/>
          <w:szCs w:val="20"/>
        </w:rPr>
      </w:pPr>
      <w:r>
        <w:rPr>
          <w:sz w:val="20"/>
          <w:szCs w:val="20"/>
        </w:rPr>
        <w:t>Categories include:</w:t>
      </w:r>
    </w:p>
    <w:p w14:paraId="7EF18C42" w14:textId="77777777" w:rsidR="007A1054" w:rsidRDefault="00000000" w:rsidP="00575CD5">
      <w:pPr>
        <w:numPr>
          <w:ilvl w:val="1"/>
          <w:numId w:val="5"/>
        </w:numPr>
        <w:spacing w:line="259" w:lineRule="auto"/>
        <w:ind w:left="1800"/>
        <w:jc w:val="both"/>
        <w:rPr>
          <w:sz w:val="20"/>
          <w:szCs w:val="20"/>
        </w:rPr>
      </w:pPr>
      <w:r>
        <w:rPr>
          <w:sz w:val="20"/>
          <w:szCs w:val="20"/>
        </w:rPr>
        <w:t>Animals (e.g., "elephant," "leopard").</w:t>
      </w:r>
    </w:p>
    <w:p w14:paraId="139EB115" w14:textId="77777777" w:rsidR="007A1054" w:rsidRDefault="00000000" w:rsidP="00575CD5">
      <w:pPr>
        <w:numPr>
          <w:ilvl w:val="1"/>
          <w:numId w:val="5"/>
        </w:numPr>
        <w:spacing w:line="259" w:lineRule="auto"/>
        <w:ind w:left="1800"/>
        <w:jc w:val="both"/>
        <w:rPr>
          <w:sz w:val="20"/>
          <w:szCs w:val="20"/>
        </w:rPr>
      </w:pPr>
      <w:r>
        <w:rPr>
          <w:sz w:val="20"/>
          <w:szCs w:val="20"/>
        </w:rPr>
        <w:t>Objects (e.g., "accordion," "camera").</w:t>
      </w:r>
    </w:p>
    <w:p w14:paraId="49FC407B" w14:textId="77777777" w:rsidR="007A1054" w:rsidRDefault="00000000" w:rsidP="00575CD5">
      <w:pPr>
        <w:numPr>
          <w:ilvl w:val="1"/>
          <w:numId w:val="5"/>
        </w:numPr>
        <w:spacing w:line="259" w:lineRule="auto"/>
        <w:ind w:left="1800"/>
        <w:jc w:val="both"/>
        <w:rPr>
          <w:sz w:val="20"/>
          <w:szCs w:val="20"/>
        </w:rPr>
      </w:pPr>
      <w:r>
        <w:rPr>
          <w:sz w:val="20"/>
          <w:szCs w:val="20"/>
        </w:rPr>
        <w:t>Miscellaneous (e.g., "faces," "background").</w:t>
      </w:r>
    </w:p>
    <w:p w14:paraId="6D427DF5" w14:textId="77777777" w:rsidR="007A1054" w:rsidRDefault="007A1054">
      <w:pPr>
        <w:spacing w:line="259" w:lineRule="auto"/>
        <w:ind w:left="1440"/>
        <w:rPr>
          <w:sz w:val="20"/>
          <w:szCs w:val="20"/>
        </w:rPr>
      </w:pPr>
    </w:p>
    <w:p w14:paraId="2AE70097" w14:textId="77777777" w:rsidR="007A1054" w:rsidRDefault="00000000">
      <w:pPr>
        <w:numPr>
          <w:ilvl w:val="0"/>
          <w:numId w:val="1"/>
        </w:numPr>
        <w:spacing w:line="259" w:lineRule="auto"/>
        <w:ind w:left="1080"/>
        <w:rPr>
          <w:sz w:val="20"/>
          <w:szCs w:val="20"/>
        </w:rPr>
      </w:pPr>
      <w:r>
        <w:rPr>
          <w:b/>
          <w:sz w:val="20"/>
          <w:szCs w:val="20"/>
        </w:rPr>
        <w:t>Source:</w:t>
      </w:r>
      <w:r>
        <w:rPr>
          <w:sz w:val="20"/>
          <w:szCs w:val="20"/>
        </w:rPr>
        <w:t xml:space="preserve"> Caltech101 (via TensorFlow Datasets)</w:t>
      </w:r>
    </w:p>
    <w:p w14:paraId="7B0E5993" w14:textId="77777777" w:rsidR="007A1054" w:rsidRDefault="00000000">
      <w:pPr>
        <w:spacing w:after="160" w:line="259" w:lineRule="auto"/>
      </w:pPr>
      <w:r>
        <w:pict w14:anchorId="6BEFBEEA">
          <v:rect id="_x0000_i1026" style="width:0;height:1.5pt" o:hralign="center" o:hrstd="t" o:hr="t" fillcolor="#a0a0a0" stroked="f"/>
        </w:pict>
      </w:r>
    </w:p>
    <w:p w14:paraId="51EBFD7B" w14:textId="7F1D738C" w:rsidR="007E6929" w:rsidRPr="00832093" w:rsidRDefault="00000000" w:rsidP="00832093">
      <w:pPr>
        <w:pStyle w:val="Heading1"/>
        <w:numPr>
          <w:ilvl w:val="0"/>
          <w:numId w:val="33"/>
        </w:numPr>
        <w:tabs>
          <w:tab w:val="num" w:pos="284"/>
        </w:tabs>
        <w:rPr>
          <w:color w:val="FF0000" w:themeColor="accent2"/>
        </w:rPr>
      </w:pPr>
      <w:bookmarkStart w:id="5" w:name="_Toc183605439"/>
      <w:r w:rsidRPr="00832093">
        <w:rPr>
          <w:color w:val="FF0000" w:themeColor="accent2"/>
        </w:rPr>
        <w:t>Approach</w:t>
      </w:r>
      <w:bookmarkEnd w:id="5"/>
    </w:p>
    <w:p w14:paraId="771E797C" w14:textId="77777777" w:rsidR="006A174B" w:rsidRPr="006A174B" w:rsidRDefault="006A174B" w:rsidP="006A174B"/>
    <w:p w14:paraId="5D36FFBD" w14:textId="4620D7E2" w:rsidR="006A174B" w:rsidRPr="001A5503" w:rsidRDefault="006A174B" w:rsidP="006A174B">
      <w:pPr>
        <w:pStyle w:val="Heading2"/>
        <w:rPr>
          <w:sz w:val="24"/>
          <w:szCs w:val="24"/>
        </w:rPr>
      </w:pPr>
      <w:bookmarkStart w:id="6" w:name="_Toc183605440"/>
      <w:r w:rsidRPr="001A5503">
        <w:rPr>
          <w:color w:val="FF0000" w:themeColor="accent2"/>
          <w:sz w:val="24"/>
          <w:szCs w:val="24"/>
        </w:rPr>
        <w:t>3.1</w:t>
      </w:r>
      <w:r w:rsidR="00047990" w:rsidRPr="001A5503">
        <w:rPr>
          <w:color w:val="FF0000" w:themeColor="accent2"/>
          <w:sz w:val="24"/>
          <w:szCs w:val="24"/>
        </w:rPr>
        <w:t xml:space="preserve"> Loading and preprocess dataset</w:t>
      </w:r>
      <w:bookmarkEnd w:id="6"/>
    </w:p>
    <w:p w14:paraId="54443787" w14:textId="77777777" w:rsidR="007A1054" w:rsidRDefault="00000000">
      <w:pPr>
        <w:numPr>
          <w:ilvl w:val="0"/>
          <w:numId w:val="6"/>
        </w:numPr>
        <w:pBdr>
          <w:top w:val="nil"/>
          <w:left w:val="nil"/>
          <w:bottom w:val="nil"/>
          <w:right w:val="nil"/>
          <w:between w:val="nil"/>
        </w:pBdr>
        <w:spacing w:line="259" w:lineRule="auto"/>
        <w:ind w:left="1080"/>
        <w:rPr>
          <w:color w:val="000000"/>
          <w:sz w:val="20"/>
          <w:szCs w:val="20"/>
        </w:rPr>
      </w:pPr>
      <w:r>
        <w:rPr>
          <w:color w:val="000000"/>
          <w:sz w:val="20"/>
          <w:szCs w:val="20"/>
        </w:rPr>
        <w:t xml:space="preserve">The dataset is loaded using TensorFlow Datasets (tfds) </w:t>
      </w:r>
    </w:p>
    <w:p w14:paraId="58131ECB" w14:textId="77777777" w:rsidR="007A1054" w:rsidRDefault="00000000">
      <w:pPr>
        <w:numPr>
          <w:ilvl w:val="0"/>
          <w:numId w:val="6"/>
        </w:numPr>
        <w:pBdr>
          <w:top w:val="nil"/>
          <w:left w:val="nil"/>
          <w:bottom w:val="nil"/>
          <w:right w:val="nil"/>
          <w:between w:val="nil"/>
        </w:pBdr>
        <w:spacing w:after="160" w:line="259" w:lineRule="auto"/>
        <w:ind w:left="1080"/>
        <w:rPr>
          <w:color w:val="000000"/>
          <w:sz w:val="20"/>
          <w:szCs w:val="20"/>
        </w:rPr>
      </w:pPr>
      <w:r>
        <w:rPr>
          <w:color w:val="000000"/>
          <w:sz w:val="20"/>
          <w:szCs w:val="20"/>
        </w:rPr>
        <w:t>Split the Caltech-101 dataset into training, validation, and testing subsets, with splits of 70%, 15%, and 15%, respectively.</w:t>
      </w:r>
    </w:p>
    <w:p w14:paraId="70912909" w14:textId="6A5F67F9" w:rsidR="007A1054" w:rsidRPr="001A5503" w:rsidRDefault="00B37C6E" w:rsidP="00B37C6E">
      <w:pPr>
        <w:pStyle w:val="Heading2"/>
        <w:rPr>
          <w:color w:val="FF0000" w:themeColor="accent2"/>
          <w:sz w:val="24"/>
          <w:szCs w:val="24"/>
        </w:rPr>
      </w:pPr>
      <w:bookmarkStart w:id="7" w:name="_Toc183605441"/>
      <w:r w:rsidRPr="001A5503">
        <w:rPr>
          <w:color w:val="FF0000" w:themeColor="accent2"/>
          <w:sz w:val="24"/>
          <w:szCs w:val="24"/>
        </w:rPr>
        <w:t>3.2 Building Unsupervised Autoencoder Model</w:t>
      </w:r>
      <w:bookmarkEnd w:id="7"/>
    </w:p>
    <w:p w14:paraId="0BE02F91" w14:textId="5D284B1E" w:rsidR="007A1054" w:rsidRDefault="00000000">
      <w:pPr>
        <w:numPr>
          <w:ilvl w:val="0"/>
          <w:numId w:val="6"/>
        </w:numPr>
        <w:pBdr>
          <w:top w:val="nil"/>
          <w:left w:val="nil"/>
          <w:bottom w:val="nil"/>
          <w:right w:val="nil"/>
          <w:between w:val="nil"/>
        </w:pBdr>
        <w:spacing w:line="259" w:lineRule="auto"/>
        <w:ind w:left="1080"/>
        <w:rPr>
          <w:color w:val="000000"/>
          <w:sz w:val="20"/>
          <w:szCs w:val="20"/>
        </w:rPr>
      </w:pPr>
      <w:r>
        <w:rPr>
          <w:color w:val="000000"/>
          <w:sz w:val="20"/>
          <w:szCs w:val="20"/>
        </w:rPr>
        <w:t xml:space="preserve">Refer to the detail model architecture in </w:t>
      </w:r>
      <w:hyperlink w:anchor="_Model_Architecture" w:history="1">
        <w:r w:rsidR="007A1054" w:rsidRPr="00E61993">
          <w:rPr>
            <w:rStyle w:val="Hyperlink"/>
            <w:sz w:val="20"/>
            <w:szCs w:val="20"/>
          </w:rPr>
          <w:t>selec</w:t>
        </w:r>
        <w:r w:rsidR="007A1054" w:rsidRPr="00E61993">
          <w:rPr>
            <w:rStyle w:val="Hyperlink"/>
            <w:sz w:val="20"/>
            <w:szCs w:val="20"/>
          </w:rPr>
          <w:t>t</w:t>
        </w:r>
        <w:r w:rsidR="007A1054" w:rsidRPr="00E61993">
          <w:rPr>
            <w:rStyle w:val="Hyperlink"/>
            <w:sz w:val="20"/>
            <w:szCs w:val="20"/>
          </w:rPr>
          <w:t>ion 5</w:t>
        </w:r>
      </w:hyperlink>
    </w:p>
    <w:p w14:paraId="74F6B575" w14:textId="77777777" w:rsidR="001A5503" w:rsidRDefault="001A5503" w:rsidP="001A5503">
      <w:pPr>
        <w:pBdr>
          <w:top w:val="nil"/>
          <w:left w:val="nil"/>
          <w:bottom w:val="nil"/>
          <w:right w:val="nil"/>
          <w:between w:val="nil"/>
        </w:pBdr>
        <w:spacing w:line="259" w:lineRule="auto"/>
        <w:ind w:left="1080"/>
        <w:rPr>
          <w:color w:val="000000"/>
          <w:sz w:val="20"/>
          <w:szCs w:val="20"/>
        </w:rPr>
      </w:pPr>
    </w:p>
    <w:p w14:paraId="778F9EA2" w14:textId="3E7E15BD" w:rsidR="007A1054" w:rsidRPr="001A5503" w:rsidRDefault="00000000" w:rsidP="00B13170">
      <w:pPr>
        <w:pStyle w:val="Heading2"/>
        <w:rPr>
          <w:color w:val="FF0000" w:themeColor="accent2"/>
          <w:sz w:val="24"/>
          <w:szCs w:val="24"/>
        </w:rPr>
      </w:pPr>
      <w:bookmarkStart w:id="8" w:name="_Toc183605442"/>
      <w:r w:rsidRPr="001A5503">
        <w:rPr>
          <w:color w:val="FF0000" w:themeColor="accent2"/>
          <w:sz w:val="24"/>
          <w:szCs w:val="24"/>
        </w:rPr>
        <w:t>3.3 Anomaly Detection</w:t>
      </w:r>
      <w:bookmarkEnd w:id="8"/>
    </w:p>
    <w:p w14:paraId="5BC5A39D" w14:textId="5C55CFED" w:rsidR="007A1054" w:rsidRDefault="00000000">
      <w:pPr>
        <w:numPr>
          <w:ilvl w:val="0"/>
          <w:numId w:val="6"/>
        </w:numPr>
        <w:pBdr>
          <w:top w:val="nil"/>
          <w:left w:val="nil"/>
          <w:bottom w:val="nil"/>
          <w:right w:val="nil"/>
          <w:between w:val="nil"/>
        </w:pBdr>
        <w:spacing w:after="160" w:line="259" w:lineRule="auto"/>
        <w:ind w:left="1080"/>
        <w:rPr>
          <w:color w:val="000000"/>
          <w:sz w:val="20"/>
          <w:szCs w:val="20"/>
        </w:rPr>
      </w:pPr>
      <w:r>
        <w:rPr>
          <w:color w:val="000000"/>
          <w:sz w:val="20"/>
          <w:szCs w:val="20"/>
        </w:rPr>
        <w:t xml:space="preserve">Refer to the detail implementation in </w:t>
      </w:r>
      <w:hyperlink w:anchor="_Anomaly_Detection" w:history="1">
        <w:r w:rsidR="00FB1B2C" w:rsidRPr="008F325E">
          <w:rPr>
            <w:rStyle w:val="Hyperlink"/>
          </w:rPr>
          <w:t>sele</w:t>
        </w:r>
        <w:r w:rsidR="00FB1B2C" w:rsidRPr="008F325E">
          <w:rPr>
            <w:rStyle w:val="Hyperlink"/>
          </w:rPr>
          <w:t>c</w:t>
        </w:r>
        <w:r w:rsidR="00FB1B2C" w:rsidRPr="008F325E">
          <w:rPr>
            <w:rStyle w:val="Hyperlink"/>
          </w:rPr>
          <w:t xml:space="preserve">tion </w:t>
        </w:r>
        <w:r w:rsidR="008F325E" w:rsidRPr="008F325E">
          <w:rPr>
            <w:rStyle w:val="Hyperlink"/>
          </w:rPr>
          <w:t>6</w:t>
        </w:r>
      </w:hyperlink>
    </w:p>
    <w:p w14:paraId="48229421" w14:textId="14094FA5" w:rsidR="007A1054" w:rsidRPr="001A5503" w:rsidRDefault="00B13170" w:rsidP="00B13170">
      <w:pPr>
        <w:pStyle w:val="Heading2"/>
        <w:rPr>
          <w:color w:val="FF0000" w:themeColor="accent2"/>
          <w:sz w:val="24"/>
          <w:szCs w:val="24"/>
        </w:rPr>
      </w:pPr>
      <w:bookmarkStart w:id="9" w:name="_Toc183605443"/>
      <w:r w:rsidRPr="001A5503">
        <w:rPr>
          <w:color w:val="FF0000" w:themeColor="accent2"/>
          <w:sz w:val="24"/>
          <w:szCs w:val="24"/>
        </w:rPr>
        <w:lastRenderedPageBreak/>
        <w:t>3.4 Evaluation and Visualization</w:t>
      </w:r>
      <w:bookmarkEnd w:id="9"/>
    </w:p>
    <w:p w14:paraId="71998483" w14:textId="77777777" w:rsidR="007A1054" w:rsidRDefault="00000000" w:rsidP="002B7A49">
      <w:pPr>
        <w:numPr>
          <w:ilvl w:val="0"/>
          <w:numId w:val="6"/>
        </w:numPr>
        <w:pBdr>
          <w:top w:val="nil"/>
          <w:left w:val="nil"/>
          <w:bottom w:val="nil"/>
          <w:right w:val="nil"/>
          <w:between w:val="nil"/>
        </w:pBdr>
        <w:spacing w:after="160" w:line="259" w:lineRule="auto"/>
        <w:ind w:left="1080"/>
        <w:rPr>
          <w:color w:val="000000"/>
          <w:sz w:val="20"/>
          <w:szCs w:val="20"/>
        </w:rPr>
      </w:pPr>
      <w:r>
        <w:rPr>
          <w:color w:val="000000"/>
          <w:sz w:val="20"/>
          <w:szCs w:val="20"/>
        </w:rPr>
        <w:t>Visualize the anomaly detection model’s performance using ROC Cure, Confusion Matrix and dimensionality reduction (PCA scatterplot)</w:t>
      </w:r>
    </w:p>
    <w:p w14:paraId="297D7D38" w14:textId="36180951" w:rsidR="007A1054" w:rsidRDefault="00B13170" w:rsidP="00B13170">
      <w:pPr>
        <w:pStyle w:val="Heading2"/>
        <w:rPr>
          <w:color w:val="FF0000" w:themeColor="accent2"/>
          <w:sz w:val="24"/>
          <w:szCs w:val="24"/>
        </w:rPr>
      </w:pPr>
      <w:bookmarkStart w:id="10" w:name="_Toc183605444"/>
      <w:r w:rsidRPr="001A5503">
        <w:rPr>
          <w:color w:val="FF0000" w:themeColor="accent2"/>
          <w:sz w:val="24"/>
          <w:szCs w:val="24"/>
        </w:rPr>
        <w:t>3.5 Model Refinement and Optimization</w:t>
      </w:r>
      <w:bookmarkEnd w:id="10"/>
    </w:p>
    <w:p w14:paraId="125FE5C5" w14:textId="32FAC1B6" w:rsidR="00FB1B2C" w:rsidRDefault="00FB1B2C" w:rsidP="00FB1B2C">
      <w:pPr>
        <w:numPr>
          <w:ilvl w:val="0"/>
          <w:numId w:val="6"/>
        </w:numPr>
        <w:pBdr>
          <w:top w:val="nil"/>
          <w:left w:val="nil"/>
          <w:bottom w:val="nil"/>
          <w:right w:val="nil"/>
          <w:between w:val="nil"/>
        </w:pBdr>
        <w:spacing w:after="160" w:line="259" w:lineRule="auto"/>
        <w:ind w:left="1080"/>
        <w:rPr>
          <w:color w:val="000000"/>
          <w:sz w:val="20"/>
          <w:szCs w:val="20"/>
        </w:rPr>
      </w:pPr>
      <w:r>
        <w:rPr>
          <w:color w:val="000000"/>
          <w:sz w:val="20"/>
          <w:szCs w:val="20"/>
        </w:rPr>
        <w:t xml:space="preserve">Refer to the detail </w:t>
      </w:r>
      <w:r w:rsidR="00061D6A">
        <w:rPr>
          <w:color w:val="000000"/>
          <w:sz w:val="20"/>
          <w:szCs w:val="20"/>
        </w:rPr>
        <w:t xml:space="preserve">experiment </w:t>
      </w:r>
      <w:r>
        <w:rPr>
          <w:color w:val="000000"/>
          <w:sz w:val="20"/>
          <w:szCs w:val="20"/>
        </w:rPr>
        <w:t xml:space="preserve">in </w:t>
      </w:r>
      <w:hyperlink w:anchor="_Model_Refinement_and" w:history="1">
        <w:r w:rsidR="00061D6A" w:rsidRPr="00061D6A">
          <w:rPr>
            <w:rStyle w:val="Hyperlink"/>
          </w:rPr>
          <w:t>selection 8</w:t>
        </w:r>
      </w:hyperlink>
    </w:p>
    <w:p w14:paraId="717867F2" w14:textId="77777777" w:rsidR="007A1054" w:rsidRDefault="00000000" w:rsidP="00DF7D4A">
      <w:pPr>
        <w:pStyle w:val="Heading1"/>
        <w:numPr>
          <w:ilvl w:val="0"/>
          <w:numId w:val="33"/>
        </w:numPr>
        <w:tabs>
          <w:tab w:val="num" w:pos="284"/>
        </w:tabs>
        <w:spacing w:before="0"/>
        <w:rPr>
          <w:color w:val="FF0000" w:themeColor="accent2"/>
        </w:rPr>
      </w:pPr>
      <w:bookmarkStart w:id="11" w:name="_Toc183605445"/>
      <w:r w:rsidRPr="001A5503">
        <w:rPr>
          <w:color w:val="FF0000" w:themeColor="accent2"/>
        </w:rPr>
        <w:t>Loading and preprocess dataset</w:t>
      </w:r>
      <w:bookmarkEnd w:id="11"/>
    </w:p>
    <w:p w14:paraId="5EE66629" w14:textId="77777777" w:rsidR="00DF7D4A" w:rsidRPr="00DF7D4A" w:rsidRDefault="00DF7D4A" w:rsidP="00DF7D4A"/>
    <w:p w14:paraId="105285B4" w14:textId="7A396C47" w:rsidR="009B5876" w:rsidRDefault="009B5876" w:rsidP="00575CD5">
      <w:pPr>
        <w:spacing w:after="160" w:line="259" w:lineRule="auto"/>
        <w:ind w:left="360"/>
        <w:jc w:val="both"/>
        <w:rPr>
          <w:sz w:val="20"/>
          <w:szCs w:val="20"/>
        </w:rPr>
      </w:pPr>
      <w:r>
        <w:rPr>
          <w:sz w:val="20"/>
          <w:szCs w:val="20"/>
        </w:rPr>
        <w:t xml:space="preserve">Load the Caltech-101 dataset using </w:t>
      </w:r>
      <w:r w:rsidRPr="009B5876">
        <w:rPr>
          <w:sz w:val="20"/>
          <w:szCs w:val="20"/>
        </w:rPr>
        <w:t xml:space="preserve">TensorFlow Datasets (tfds) and preprocessed for image classification tasks. The preprocessing involves resizing images to a specified size (default: 256x256) and normalizing pixel values to the range [0, 1]. </w:t>
      </w:r>
      <w:r w:rsidR="00D2743F">
        <w:rPr>
          <w:sz w:val="20"/>
          <w:szCs w:val="20"/>
        </w:rPr>
        <w:t>Then,</w:t>
      </w:r>
      <w:r w:rsidRPr="009B5876">
        <w:rPr>
          <w:sz w:val="20"/>
          <w:szCs w:val="20"/>
        </w:rPr>
        <w:t xml:space="preserve"> download and split the dataset into training, validation, and testing subsets with proportions of 70%, 15%, and 15%, respectively. Additionally, specific classes (e.g., background_google) can be excluded from the training and validation datasets while retaining them in the test dataset. The preprocessed data is then stored as NumPy arrays for further use.</w:t>
      </w:r>
    </w:p>
    <w:p w14:paraId="1F35D3FF" w14:textId="5A231CBE" w:rsidR="007A1054" w:rsidRDefault="00D2743F">
      <w:pPr>
        <w:spacing w:after="160" w:line="259" w:lineRule="auto"/>
        <w:ind w:firstLine="426"/>
        <w:rPr>
          <w:sz w:val="20"/>
          <w:szCs w:val="20"/>
        </w:rPr>
      </w:pPr>
      <w:r w:rsidRPr="00D2743F">
        <w:rPr>
          <w:sz w:val="20"/>
          <w:szCs w:val="20"/>
        </w:rPr>
        <w:drawing>
          <wp:inline distT="0" distB="0" distL="0" distR="0" wp14:anchorId="101297BE" wp14:editId="686F2F1B">
            <wp:extent cx="5943600" cy="4378960"/>
            <wp:effectExtent l="0" t="0" r="0" b="2540"/>
            <wp:docPr id="15672064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6428" name="Picture 1" descr="A screen shot of a computer program&#10;&#10;Description automatically generated"/>
                    <pic:cNvPicPr/>
                  </pic:nvPicPr>
                  <pic:blipFill>
                    <a:blip r:embed="rId9"/>
                    <a:stretch>
                      <a:fillRect/>
                    </a:stretch>
                  </pic:blipFill>
                  <pic:spPr>
                    <a:xfrm>
                      <a:off x="0" y="0"/>
                      <a:ext cx="5943600" cy="4378960"/>
                    </a:xfrm>
                    <a:prstGeom prst="rect">
                      <a:avLst/>
                    </a:prstGeom>
                  </pic:spPr>
                </pic:pic>
              </a:graphicData>
            </a:graphic>
          </wp:inline>
        </w:drawing>
      </w:r>
    </w:p>
    <w:p w14:paraId="15011CF2" w14:textId="16E47D50" w:rsidR="006D04B5" w:rsidRPr="006D04B5" w:rsidRDefault="006D04B5" w:rsidP="006D04B5">
      <w:pPr>
        <w:spacing w:after="160" w:line="259" w:lineRule="auto"/>
        <w:ind w:left="284" w:hanging="426"/>
        <w:rPr>
          <w:bCs/>
        </w:rPr>
      </w:pPr>
      <w:r>
        <w:rPr>
          <w:color w:val="FF0000" w:themeColor="accent2"/>
        </w:rPr>
        <w:t xml:space="preserve">       </w:t>
      </w:r>
      <w:r w:rsidRPr="006D04B5">
        <w:rPr>
          <w:color w:val="FF0000" w:themeColor="accent2"/>
        </w:rPr>
        <w:t>Preprocessing Images:</w:t>
      </w:r>
      <w:r w:rsidRPr="006D04B5">
        <w:rPr>
          <w:b/>
        </w:rPr>
        <w:br/>
      </w:r>
      <w:r w:rsidRPr="006D04B5">
        <w:rPr>
          <w:sz w:val="20"/>
          <w:szCs w:val="20"/>
        </w:rPr>
        <w:t>Each image is resized to a consistent size (default: 256x256) to ensure uniformity in input dimensions. The pixel values are normalized by dividing them by 255.0, scaling them to a range between 0 and 1, which helps the model learn more effectively.</w:t>
      </w:r>
    </w:p>
    <w:p w14:paraId="66C03C44" w14:textId="3FF61141" w:rsidR="006D04B5" w:rsidRPr="006D04B5" w:rsidRDefault="006D04B5" w:rsidP="006D04B5">
      <w:pPr>
        <w:spacing w:after="160" w:line="259" w:lineRule="auto"/>
        <w:ind w:left="284"/>
        <w:rPr>
          <w:b/>
        </w:rPr>
      </w:pPr>
      <w:r w:rsidRPr="006D04B5">
        <w:rPr>
          <w:color w:val="FF0000" w:themeColor="accent2"/>
        </w:rPr>
        <w:lastRenderedPageBreak/>
        <w:t>Filtering by Class:</w:t>
      </w:r>
      <w:r w:rsidRPr="006D04B5">
        <w:rPr>
          <w:b/>
        </w:rPr>
        <w:br/>
      </w:r>
      <w:r w:rsidRPr="006D04B5">
        <w:rPr>
          <w:sz w:val="20"/>
          <w:szCs w:val="20"/>
        </w:rPr>
        <w:t>The function iterates over the dataset and checks the label of each data point. If the label matches the specified class (class_to_get), the image and its label are added to the output list.</w:t>
      </w:r>
    </w:p>
    <w:p w14:paraId="77D4DA10" w14:textId="611ED079" w:rsidR="006D04B5" w:rsidRDefault="006D04B5" w:rsidP="006D04B5">
      <w:pPr>
        <w:spacing w:after="160" w:line="259" w:lineRule="auto"/>
        <w:ind w:left="284" w:hanging="142"/>
        <w:rPr>
          <w:sz w:val="20"/>
          <w:szCs w:val="20"/>
        </w:rPr>
      </w:pPr>
      <w:r>
        <w:rPr>
          <w:color w:val="FF0000" w:themeColor="accent2"/>
        </w:rPr>
        <w:t xml:space="preserve">   </w:t>
      </w:r>
      <w:r w:rsidRPr="006D04B5">
        <w:rPr>
          <w:color w:val="FF0000" w:themeColor="accent2"/>
        </w:rPr>
        <w:t>Merging into Test Dataset:</w:t>
      </w:r>
      <w:r w:rsidRPr="006D04B5">
        <w:rPr>
          <w:b/>
        </w:rPr>
        <w:br/>
      </w:r>
      <w:r w:rsidRPr="006D04B5">
        <w:rPr>
          <w:sz w:val="20"/>
          <w:szCs w:val="20"/>
        </w:rPr>
        <w:t xml:space="preserve">Once the data for the target class is extracted from both the </w:t>
      </w:r>
      <w:r w:rsidRPr="006D04B5">
        <w:rPr>
          <w:b/>
          <w:bCs/>
          <w:sz w:val="20"/>
          <w:szCs w:val="20"/>
        </w:rPr>
        <w:t>training and validation</w:t>
      </w:r>
      <w:r w:rsidRPr="006D04B5">
        <w:rPr>
          <w:sz w:val="20"/>
          <w:szCs w:val="20"/>
        </w:rPr>
        <w:t xml:space="preserve"> datasets, it is combined with the test dataset. This is done by concatenating the images and labels of the target class to the existing test data.</w:t>
      </w:r>
    </w:p>
    <w:p w14:paraId="78A8B451" w14:textId="28BB5DCD" w:rsidR="00DA60B7" w:rsidRDefault="00DA60B7" w:rsidP="006D04B5">
      <w:pPr>
        <w:spacing w:after="160" w:line="259" w:lineRule="auto"/>
        <w:ind w:left="284" w:hanging="142"/>
        <w:rPr>
          <w:b/>
        </w:rPr>
      </w:pPr>
      <w:r>
        <w:rPr>
          <w:noProof/>
        </w:rPr>
        <w:drawing>
          <wp:inline distT="0" distB="0" distL="0" distR="0" wp14:anchorId="2913125B" wp14:editId="75A6A908">
            <wp:extent cx="5943600" cy="5943600"/>
            <wp:effectExtent l="19050" t="19050" r="19050" b="19050"/>
            <wp:docPr id="1140784457" name="Picture 2" descr="A collage of man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84457" name="Picture 2" descr="A collage of many image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14:paraId="3264FD29" w14:textId="08B6070B" w:rsidR="00DA60B7" w:rsidRDefault="00DA60B7" w:rsidP="00DA60B7">
      <w:pPr>
        <w:spacing w:after="160" w:line="259" w:lineRule="auto"/>
        <w:ind w:left="284" w:hanging="142"/>
        <w:jc w:val="center"/>
        <w:rPr>
          <w:sz w:val="20"/>
          <w:szCs w:val="20"/>
        </w:rPr>
      </w:pPr>
      <w:r w:rsidRPr="00DA60B7">
        <w:rPr>
          <w:sz w:val="20"/>
          <w:szCs w:val="20"/>
        </w:rPr>
        <w:t>Overview of Class Labels and Categories</w:t>
      </w:r>
      <w:r w:rsidR="00D7065B">
        <w:rPr>
          <w:sz w:val="20"/>
          <w:szCs w:val="20"/>
        </w:rPr>
        <w:br/>
      </w:r>
    </w:p>
    <w:p w14:paraId="05F1ECFE" w14:textId="77777777" w:rsidR="00D7065B" w:rsidRDefault="00D7065B" w:rsidP="00DA60B7">
      <w:pPr>
        <w:spacing w:after="160" w:line="259" w:lineRule="auto"/>
        <w:ind w:left="284" w:hanging="142"/>
        <w:jc w:val="center"/>
        <w:rPr>
          <w:sz w:val="20"/>
          <w:szCs w:val="20"/>
        </w:rPr>
      </w:pPr>
    </w:p>
    <w:p w14:paraId="5EEBC3BB" w14:textId="77777777" w:rsidR="00D7065B" w:rsidRDefault="00D7065B" w:rsidP="00DA60B7">
      <w:pPr>
        <w:spacing w:after="160" w:line="259" w:lineRule="auto"/>
        <w:ind w:left="284" w:hanging="142"/>
        <w:jc w:val="center"/>
        <w:rPr>
          <w:sz w:val="20"/>
          <w:szCs w:val="20"/>
        </w:rPr>
      </w:pPr>
    </w:p>
    <w:p w14:paraId="21582BC1" w14:textId="51302FA4" w:rsidR="00D7065B" w:rsidRDefault="00D7065B" w:rsidP="00DA60B7">
      <w:pPr>
        <w:spacing w:after="160" w:line="259" w:lineRule="auto"/>
        <w:ind w:left="284" w:hanging="142"/>
        <w:jc w:val="center"/>
        <w:rPr>
          <w:sz w:val="20"/>
          <w:szCs w:val="20"/>
        </w:rPr>
      </w:pPr>
      <w:r>
        <w:rPr>
          <w:noProof/>
        </w:rPr>
        <w:drawing>
          <wp:inline distT="0" distB="0" distL="0" distR="0" wp14:anchorId="06F0E503" wp14:editId="5BDEDFCF">
            <wp:extent cx="5943600" cy="1785620"/>
            <wp:effectExtent l="0" t="0" r="0" b="5080"/>
            <wp:docPr id="1428911020" name="Picture 3" descr="A collage of images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11020" name="Picture 3" descr="A collage of images of various object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noFill/>
                    <a:ln>
                      <a:noFill/>
                    </a:ln>
                  </pic:spPr>
                </pic:pic>
              </a:graphicData>
            </a:graphic>
          </wp:inline>
        </w:drawing>
      </w:r>
    </w:p>
    <w:p w14:paraId="4147CB66" w14:textId="1414906D" w:rsidR="00D7065B" w:rsidRDefault="00D7065B" w:rsidP="00DA60B7">
      <w:pPr>
        <w:spacing w:after="160" w:line="259" w:lineRule="auto"/>
        <w:ind w:left="284" w:hanging="142"/>
        <w:jc w:val="center"/>
        <w:rPr>
          <w:sz w:val="20"/>
          <w:szCs w:val="20"/>
        </w:rPr>
      </w:pPr>
      <w:r w:rsidRPr="00D7065B">
        <w:rPr>
          <w:sz w:val="20"/>
          <w:szCs w:val="20"/>
        </w:rPr>
        <w:t>Background</w:t>
      </w:r>
      <w:r>
        <w:rPr>
          <w:sz w:val="20"/>
          <w:szCs w:val="20"/>
        </w:rPr>
        <w:t xml:space="preserve"> </w:t>
      </w:r>
      <w:r w:rsidRPr="00D7065B">
        <w:rPr>
          <w:sz w:val="20"/>
          <w:szCs w:val="20"/>
        </w:rPr>
        <w:t>Google Class Samples</w:t>
      </w:r>
    </w:p>
    <w:p w14:paraId="39058067" w14:textId="03DF12DC" w:rsidR="007A1054" w:rsidRDefault="00DA60B7" w:rsidP="00FB1B2C">
      <w:pPr>
        <w:pStyle w:val="Heading1"/>
        <w:numPr>
          <w:ilvl w:val="0"/>
          <w:numId w:val="33"/>
        </w:numPr>
        <w:tabs>
          <w:tab w:val="num" w:pos="284"/>
        </w:tabs>
        <w:spacing w:before="0"/>
        <w:rPr>
          <w:color w:val="FF0000" w:themeColor="accent2"/>
        </w:rPr>
      </w:pPr>
      <w:r>
        <w:rPr>
          <w:sz w:val="20"/>
          <w:szCs w:val="20"/>
        </w:rPr>
        <w:br w:type="page"/>
      </w:r>
      <w:bookmarkStart w:id="12" w:name="_Toc183605446"/>
      <w:r w:rsidR="006646CE" w:rsidRPr="00FB1B2C">
        <w:rPr>
          <w:color w:val="FF0000" w:themeColor="accent2"/>
        </w:rPr>
        <w:lastRenderedPageBreak/>
        <w:t>Autoencoder</w:t>
      </w:r>
      <w:r w:rsidR="006646CE" w:rsidRPr="00FB1B2C">
        <w:rPr>
          <w:color w:val="FF0000" w:themeColor="accent2"/>
        </w:rPr>
        <w:t xml:space="preserve"> </w:t>
      </w:r>
      <w:r w:rsidR="00000000" w:rsidRPr="003844A4">
        <w:rPr>
          <w:color w:val="FF0000" w:themeColor="accent2"/>
        </w:rPr>
        <w:t>Model Architecture</w:t>
      </w:r>
      <w:bookmarkEnd w:id="12"/>
    </w:p>
    <w:p w14:paraId="36D233A7" w14:textId="77777777" w:rsidR="006646CE" w:rsidRDefault="006646CE" w:rsidP="00C74CA2">
      <w:pPr>
        <w:rPr>
          <w:color w:val="FF0000" w:themeColor="accent2"/>
        </w:rPr>
      </w:pPr>
    </w:p>
    <w:p w14:paraId="27217CC3" w14:textId="543A5377" w:rsidR="006646CE" w:rsidRPr="006646CE" w:rsidRDefault="006646CE" w:rsidP="006646CE">
      <w:pPr>
        <w:spacing w:after="160" w:line="259" w:lineRule="auto"/>
        <w:jc w:val="both"/>
        <w:rPr>
          <w:sz w:val="20"/>
          <w:szCs w:val="20"/>
        </w:rPr>
      </w:pPr>
      <w:r w:rsidRPr="006646CE">
        <w:rPr>
          <w:sz w:val="20"/>
          <w:szCs w:val="20"/>
        </w:rPr>
        <w:t xml:space="preserve">The Autoencoder component serves as a key element in image reconstruction tasks, offering functionality across various stages of the process. The </w:t>
      </w:r>
      <w:r w:rsidRPr="006646CE">
        <w:rPr>
          <w:b/>
          <w:bCs/>
          <w:sz w:val="20"/>
          <w:szCs w:val="20"/>
        </w:rPr>
        <w:t>create_autoencoder</w:t>
      </w:r>
      <w:r w:rsidRPr="006646CE">
        <w:rPr>
          <w:sz w:val="20"/>
          <w:szCs w:val="20"/>
        </w:rPr>
        <w:t xml:space="preserve"> function defines and compiles a convolutional autoencoder, which leverages convolutional layers for encoding and decoding images. This model requires parameters such as the input_shape (e.g., (256, 256, 3) for RGB images) and the encoding_dim, representing the dimensionality of the encoding layer. </w:t>
      </w:r>
    </w:p>
    <w:p w14:paraId="155A37B0" w14:textId="77777777" w:rsidR="006646CE" w:rsidRDefault="006646CE" w:rsidP="006646CE">
      <w:pPr>
        <w:spacing w:after="160" w:line="259" w:lineRule="auto"/>
        <w:jc w:val="both"/>
        <w:rPr>
          <w:sz w:val="20"/>
          <w:szCs w:val="20"/>
        </w:rPr>
      </w:pPr>
      <w:r>
        <w:rPr>
          <w:sz w:val="20"/>
          <w:szCs w:val="20"/>
        </w:rPr>
        <w:t>After creating the model t</w:t>
      </w:r>
      <w:r w:rsidRPr="006646CE">
        <w:rPr>
          <w:sz w:val="20"/>
          <w:szCs w:val="20"/>
        </w:rPr>
        <w:t>he</w:t>
      </w:r>
      <w:r>
        <w:rPr>
          <w:sz w:val="20"/>
          <w:szCs w:val="20"/>
        </w:rPr>
        <w:t>n</w:t>
      </w:r>
      <w:r w:rsidRPr="006646CE">
        <w:rPr>
          <w:sz w:val="20"/>
          <w:szCs w:val="20"/>
        </w:rPr>
        <w:t xml:space="preserve"> </w:t>
      </w:r>
      <w:r w:rsidRPr="006646CE">
        <w:rPr>
          <w:b/>
          <w:bCs/>
          <w:sz w:val="20"/>
          <w:szCs w:val="20"/>
        </w:rPr>
        <w:t>train</w:t>
      </w:r>
      <w:r w:rsidRPr="006646CE">
        <w:rPr>
          <w:sz w:val="20"/>
          <w:szCs w:val="20"/>
        </w:rPr>
        <w:t xml:space="preserve">_autoencoder function trains the model on the provided training data while evaluating its performance on a validation set. </w:t>
      </w:r>
    </w:p>
    <w:p w14:paraId="14893477" w14:textId="2564DE75" w:rsidR="00C67244" w:rsidRDefault="006646CE" w:rsidP="00C67244">
      <w:pPr>
        <w:spacing w:after="160" w:line="259" w:lineRule="auto"/>
        <w:jc w:val="both"/>
        <w:rPr>
          <w:sz w:val="20"/>
          <w:szCs w:val="20"/>
        </w:rPr>
      </w:pPr>
      <w:r w:rsidRPr="006646CE">
        <w:rPr>
          <w:sz w:val="20"/>
          <w:szCs w:val="20"/>
        </w:rPr>
        <w:t xml:space="preserve">The training process involves fitting the autoencoder to the training dataset (train_images), with validation performed on a separate validation set (val_images). The model trains for up to </w:t>
      </w:r>
      <w:r w:rsidRPr="006646CE">
        <w:rPr>
          <w:b/>
          <w:bCs/>
          <w:sz w:val="20"/>
          <w:szCs w:val="20"/>
        </w:rPr>
        <w:t>20 epochs</w:t>
      </w:r>
      <w:r w:rsidRPr="006646CE">
        <w:rPr>
          <w:sz w:val="20"/>
          <w:szCs w:val="20"/>
        </w:rPr>
        <w:t xml:space="preserve"> with a batch size of 64. After training, the function evaluates the best model on a test dataset (test_images) and predicts reconstructed versions of these test images for further analysis. The </w:t>
      </w:r>
      <w:r w:rsidR="00C67244">
        <w:rPr>
          <w:sz w:val="20"/>
          <w:szCs w:val="20"/>
        </w:rPr>
        <w:t xml:space="preserve">below image show the </w:t>
      </w:r>
      <w:r w:rsidRPr="006646CE">
        <w:rPr>
          <w:sz w:val="20"/>
          <w:szCs w:val="20"/>
        </w:rPr>
        <w:t>loss during training and validation</w:t>
      </w:r>
      <w:r w:rsidR="00C67244">
        <w:rPr>
          <w:sz w:val="20"/>
          <w:szCs w:val="20"/>
        </w:rPr>
        <w:t>.</w:t>
      </w:r>
    </w:p>
    <w:p w14:paraId="47EDF706" w14:textId="5C763784" w:rsidR="006646CE" w:rsidRDefault="006646CE" w:rsidP="006646CE">
      <w:pPr>
        <w:spacing w:after="160" w:line="259" w:lineRule="auto"/>
        <w:jc w:val="both"/>
        <w:rPr>
          <w:sz w:val="20"/>
          <w:szCs w:val="20"/>
        </w:rPr>
      </w:pPr>
      <w:r>
        <w:rPr>
          <w:noProof/>
        </w:rPr>
        <w:drawing>
          <wp:inline distT="0" distB="0" distL="0" distR="0" wp14:anchorId="7C0C59A8" wp14:editId="245FCA0C">
            <wp:extent cx="4330175" cy="3422900"/>
            <wp:effectExtent l="0" t="0" r="0" b="6350"/>
            <wp:docPr id="1892321771" name="Picture 4" descr="A graph of loss of a train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21771" name="Picture 4" descr="A graph of loss of a train and validation los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9001" cy="3429877"/>
                    </a:xfrm>
                    <a:prstGeom prst="rect">
                      <a:avLst/>
                    </a:prstGeom>
                    <a:noFill/>
                    <a:ln>
                      <a:noFill/>
                    </a:ln>
                  </pic:spPr>
                </pic:pic>
              </a:graphicData>
            </a:graphic>
          </wp:inline>
        </w:drawing>
      </w:r>
    </w:p>
    <w:p w14:paraId="2D64F139" w14:textId="6C3EACB3" w:rsidR="006646CE" w:rsidRDefault="006646CE" w:rsidP="006646CE">
      <w:pPr>
        <w:spacing w:after="160" w:line="259" w:lineRule="auto"/>
        <w:jc w:val="both"/>
        <w:rPr>
          <w:sz w:val="20"/>
          <w:szCs w:val="20"/>
        </w:rPr>
      </w:pPr>
      <w:r>
        <w:rPr>
          <w:noProof/>
        </w:rPr>
        <w:drawing>
          <wp:inline distT="0" distB="0" distL="0" distR="0" wp14:anchorId="7B6E1819" wp14:editId="151DD12B">
            <wp:extent cx="5943600" cy="1292860"/>
            <wp:effectExtent l="0" t="0" r="0" b="2540"/>
            <wp:docPr id="734450462" name="Picture 5" descr="A collage of images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50462" name="Picture 5" descr="A collage of images of a ca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263CA42C" w14:textId="53CB0319" w:rsidR="006646CE" w:rsidRDefault="006646CE" w:rsidP="006646CE">
      <w:pPr>
        <w:spacing w:after="160" w:line="259" w:lineRule="auto"/>
        <w:jc w:val="center"/>
        <w:rPr>
          <w:sz w:val="20"/>
          <w:szCs w:val="20"/>
        </w:rPr>
      </w:pPr>
      <w:r w:rsidRPr="002B496E">
        <w:rPr>
          <w:sz w:val="18"/>
          <w:szCs w:val="18"/>
        </w:rPr>
        <w:t>Comparison of Original</w:t>
      </w:r>
      <w:r>
        <w:rPr>
          <w:sz w:val="18"/>
          <w:szCs w:val="18"/>
        </w:rPr>
        <w:t xml:space="preserve"> and </w:t>
      </w:r>
      <w:r w:rsidRPr="002B496E">
        <w:rPr>
          <w:sz w:val="18"/>
          <w:szCs w:val="18"/>
        </w:rPr>
        <w:t>Reconstructed</w:t>
      </w:r>
      <w:r>
        <w:rPr>
          <w:sz w:val="18"/>
          <w:szCs w:val="18"/>
        </w:rPr>
        <w:t xml:space="preserve"> Image</w:t>
      </w:r>
    </w:p>
    <w:p w14:paraId="26A2AF7D" w14:textId="77777777" w:rsidR="006646CE" w:rsidRDefault="006646CE">
      <w:pPr>
        <w:rPr>
          <w:sz w:val="20"/>
          <w:szCs w:val="20"/>
        </w:rPr>
      </w:pPr>
      <w:r>
        <w:rPr>
          <w:sz w:val="20"/>
          <w:szCs w:val="20"/>
        </w:rPr>
        <w:br w:type="page"/>
      </w:r>
    </w:p>
    <w:p w14:paraId="581F587D" w14:textId="77777777" w:rsidR="006646CE" w:rsidRPr="006646CE" w:rsidRDefault="006646CE" w:rsidP="006646CE">
      <w:pPr>
        <w:spacing w:after="160" w:line="259" w:lineRule="auto"/>
        <w:jc w:val="both"/>
        <w:rPr>
          <w:sz w:val="20"/>
          <w:szCs w:val="20"/>
        </w:rPr>
      </w:pPr>
    </w:p>
    <w:p w14:paraId="1486D4DA" w14:textId="77777777" w:rsidR="006646CE" w:rsidRPr="006646CE" w:rsidRDefault="006646CE" w:rsidP="006646CE">
      <w:pPr>
        <w:spacing w:after="160" w:line="259" w:lineRule="auto"/>
        <w:jc w:val="both"/>
        <w:rPr>
          <w:sz w:val="20"/>
          <w:szCs w:val="20"/>
        </w:rPr>
      </w:pPr>
      <w:r w:rsidRPr="006646CE">
        <w:rPr>
          <w:sz w:val="20"/>
          <w:szCs w:val="20"/>
        </w:rPr>
        <w:t>Lastly, the compute_reconstruction_error function calculates the mean squared error (MSE) between the original and reconstructed images to assess the model's accuracy. It takes arrays of original and reconstructed images as input and returns the per-image reconstruction errors, which are crucial for identifying anomalies or evaluating the model's effectiveness. This comprehensive architecture ensures a robust pipeline for training, evaluation, and visualization of the autoencoder's performance.</w:t>
      </w:r>
    </w:p>
    <w:p w14:paraId="216BCC5E" w14:textId="0032B362" w:rsidR="00804397" w:rsidRDefault="00804397">
      <w:pPr>
        <w:spacing w:after="160" w:line="259" w:lineRule="auto"/>
        <w:rPr>
          <w:sz w:val="20"/>
          <w:szCs w:val="20"/>
        </w:rPr>
      </w:pPr>
      <w:r w:rsidRPr="00804397">
        <w:rPr>
          <w:sz w:val="20"/>
          <w:szCs w:val="20"/>
        </w:rPr>
        <w:drawing>
          <wp:inline distT="0" distB="0" distL="0" distR="0" wp14:anchorId="34186A74" wp14:editId="7D6494F3">
            <wp:extent cx="5837426" cy="845893"/>
            <wp:effectExtent l="19050" t="19050" r="11430" b="11430"/>
            <wp:docPr id="709830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30812" name="Picture 1" descr="A screen shot of a computer&#10;&#10;Description automatically generated"/>
                    <pic:cNvPicPr/>
                  </pic:nvPicPr>
                  <pic:blipFill>
                    <a:blip r:embed="rId14"/>
                    <a:stretch>
                      <a:fillRect/>
                    </a:stretch>
                  </pic:blipFill>
                  <pic:spPr>
                    <a:xfrm>
                      <a:off x="0" y="0"/>
                      <a:ext cx="5837426" cy="845893"/>
                    </a:xfrm>
                    <a:prstGeom prst="rect">
                      <a:avLst/>
                    </a:prstGeom>
                    <a:ln>
                      <a:solidFill>
                        <a:schemeClr val="tx1"/>
                      </a:solidFill>
                    </a:ln>
                  </pic:spPr>
                </pic:pic>
              </a:graphicData>
            </a:graphic>
          </wp:inline>
        </w:drawing>
      </w:r>
    </w:p>
    <w:p w14:paraId="497114E9" w14:textId="7846EFA9" w:rsidR="007A1054" w:rsidRDefault="00000000" w:rsidP="00575CD5">
      <w:pPr>
        <w:spacing w:after="160" w:line="259" w:lineRule="auto"/>
        <w:jc w:val="both"/>
        <w:rPr>
          <w:sz w:val="20"/>
          <w:szCs w:val="20"/>
        </w:rPr>
      </w:pPr>
      <w:r>
        <w:rPr>
          <w:sz w:val="20"/>
          <w:szCs w:val="20"/>
        </w:rPr>
        <w:br/>
        <w:t>The image below displays the original, reconstructed, and error-difference images, arranged in descending order of reconstruction error. This highlights anomalies or instances with significant reconstruction errors.</w:t>
      </w:r>
    </w:p>
    <w:p w14:paraId="123C0C4F" w14:textId="0E0568FA" w:rsidR="007A1054" w:rsidRDefault="00000000">
      <w:pPr>
        <w:spacing w:after="160" w:line="259" w:lineRule="auto"/>
      </w:pPr>
      <w:r>
        <w:rPr>
          <w:noProof/>
        </w:rPr>
        <w:drawing>
          <wp:inline distT="0" distB="0" distL="0" distR="0" wp14:anchorId="1E958096" wp14:editId="0098EB68">
            <wp:extent cx="5943600" cy="1795145"/>
            <wp:effectExtent l="19050" t="19050" r="19050" b="14605"/>
            <wp:docPr id="2097070075" name="image10.png" descr="A collage of images of a scorp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llage of images of a scorpion&#10;&#10;Description automatically generated"/>
                    <pic:cNvPicPr preferRelativeResize="0"/>
                  </pic:nvPicPr>
                  <pic:blipFill>
                    <a:blip r:embed="rId15"/>
                    <a:srcRect/>
                    <a:stretch>
                      <a:fillRect/>
                    </a:stretch>
                  </pic:blipFill>
                  <pic:spPr>
                    <a:xfrm>
                      <a:off x="0" y="0"/>
                      <a:ext cx="5943600" cy="1795145"/>
                    </a:xfrm>
                    <a:prstGeom prst="rect">
                      <a:avLst/>
                    </a:prstGeom>
                    <a:ln>
                      <a:solidFill>
                        <a:schemeClr val="tx1"/>
                      </a:solidFill>
                    </a:ln>
                  </pic:spPr>
                </pic:pic>
              </a:graphicData>
            </a:graphic>
          </wp:inline>
        </w:drawing>
      </w:r>
    </w:p>
    <w:p w14:paraId="2064D8B4" w14:textId="714ED4CF" w:rsidR="00D466C1" w:rsidRDefault="002B496E" w:rsidP="002B496E">
      <w:pPr>
        <w:spacing w:after="160" w:line="259" w:lineRule="auto"/>
        <w:jc w:val="center"/>
        <w:rPr>
          <w:color w:val="FF0000"/>
          <w:sz w:val="18"/>
          <w:szCs w:val="18"/>
        </w:rPr>
      </w:pPr>
      <w:r w:rsidRPr="002B496E">
        <w:rPr>
          <w:sz w:val="18"/>
          <w:szCs w:val="18"/>
        </w:rPr>
        <w:t>Comparison of Original, Reconstructed, and Error Difference Images</w:t>
      </w:r>
      <w:r w:rsidR="00D466C1">
        <w:rPr>
          <w:color w:val="FF0000"/>
          <w:sz w:val="18"/>
          <w:szCs w:val="18"/>
        </w:rPr>
        <w:br/>
      </w:r>
    </w:p>
    <w:p w14:paraId="3E9FE04B" w14:textId="77777777" w:rsidR="00D466C1" w:rsidRDefault="00D466C1">
      <w:pPr>
        <w:rPr>
          <w:color w:val="FF0000"/>
          <w:sz w:val="18"/>
          <w:szCs w:val="18"/>
        </w:rPr>
      </w:pPr>
      <w:r>
        <w:rPr>
          <w:color w:val="FF0000"/>
          <w:sz w:val="18"/>
          <w:szCs w:val="18"/>
        </w:rPr>
        <w:br w:type="page"/>
      </w:r>
    </w:p>
    <w:p w14:paraId="24B0E820" w14:textId="31C7AA86" w:rsidR="007A1054" w:rsidRPr="003844A4" w:rsidRDefault="00000000" w:rsidP="003844A4">
      <w:pPr>
        <w:pStyle w:val="Heading1"/>
        <w:numPr>
          <w:ilvl w:val="0"/>
          <w:numId w:val="33"/>
        </w:numPr>
        <w:tabs>
          <w:tab w:val="num" w:pos="284"/>
        </w:tabs>
        <w:rPr>
          <w:color w:val="FF0000" w:themeColor="accent2"/>
        </w:rPr>
      </w:pPr>
      <w:bookmarkStart w:id="13" w:name="_Anomaly_Detection"/>
      <w:bookmarkStart w:id="14" w:name="_Toc183605447"/>
      <w:bookmarkEnd w:id="13"/>
      <w:r w:rsidRPr="003844A4">
        <w:rPr>
          <w:color w:val="FF0000" w:themeColor="accent2"/>
        </w:rPr>
        <w:lastRenderedPageBreak/>
        <w:t>Anomaly Detection</w:t>
      </w:r>
      <w:bookmarkEnd w:id="14"/>
    </w:p>
    <w:p w14:paraId="2E472944" w14:textId="77777777" w:rsidR="00456995" w:rsidRPr="00456995" w:rsidRDefault="00456995" w:rsidP="00456995"/>
    <w:p w14:paraId="43B818B2" w14:textId="72A3BD9C" w:rsidR="00C43462" w:rsidRDefault="00C43462" w:rsidP="00575CD5">
      <w:pPr>
        <w:spacing w:after="160" w:line="259" w:lineRule="auto"/>
        <w:jc w:val="both"/>
        <w:rPr>
          <w:sz w:val="20"/>
          <w:szCs w:val="20"/>
        </w:rPr>
      </w:pPr>
      <w:r>
        <w:rPr>
          <w:sz w:val="20"/>
          <w:szCs w:val="20"/>
        </w:rPr>
        <w:t>I</w:t>
      </w:r>
      <w:r w:rsidRPr="00C43462">
        <w:rPr>
          <w:sz w:val="20"/>
          <w:szCs w:val="20"/>
        </w:rPr>
        <w:t xml:space="preserve">dentify anomalies using reconstruction errors from the autoencoder. First, it calculates the number of images per class in the test dataset by identifying unique class IDs and their corresponding counts, storing </w:t>
      </w:r>
      <w:r>
        <w:rPr>
          <w:sz w:val="20"/>
          <w:szCs w:val="20"/>
        </w:rPr>
        <w:t>in</w:t>
      </w:r>
      <w:r w:rsidRPr="00C43462">
        <w:rPr>
          <w:sz w:val="20"/>
          <w:szCs w:val="20"/>
        </w:rPr>
        <w:t xml:space="preserve"> dictionary</w:t>
      </w:r>
      <w:r>
        <w:rPr>
          <w:sz w:val="20"/>
          <w:szCs w:val="20"/>
        </w:rPr>
        <w:t>.</w:t>
      </w:r>
      <w:r w:rsidR="00640600" w:rsidRPr="00640600">
        <w:t xml:space="preserve"> </w:t>
      </w:r>
      <w:r w:rsidR="00640600">
        <w:rPr>
          <w:sz w:val="20"/>
          <w:szCs w:val="20"/>
        </w:rPr>
        <w:t>T</w:t>
      </w:r>
      <w:r w:rsidR="00640600" w:rsidRPr="00640600">
        <w:rPr>
          <w:sz w:val="20"/>
          <w:szCs w:val="20"/>
        </w:rPr>
        <w:t>here are 29 images labeled as background_google out of a total of 484 test images.</w:t>
      </w:r>
    </w:p>
    <w:p w14:paraId="4156DAD1" w14:textId="0C31F302" w:rsidR="00640600" w:rsidRDefault="00640600" w:rsidP="00575CD5">
      <w:pPr>
        <w:spacing w:after="160" w:line="259" w:lineRule="auto"/>
        <w:jc w:val="both"/>
        <w:rPr>
          <w:sz w:val="20"/>
          <w:szCs w:val="20"/>
        </w:rPr>
      </w:pPr>
      <w:r>
        <w:rPr>
          <w:sz w:val="20"/>
          <w:szCs w:val="20"/>
        </w:rPr>
        <w:t>T</w:t>
      </w:r>
      <w:r w:rsidRPr="00640600">
        <w:rPr>
          <w:sz w:val="20"/>
          <w:szCs w:val="20"/>
        </w:rPr>
        <w:t>hen evaluates anomaly detection based on reconstruction errors. It computes the threshold for anomalies as the specified percentile of reconstruction errors, flags anomalies as errors exceeding this threshold, and identifies the indices of anomalous images</w:t>
      </w:r>
      <w:r w:rsidR="00C675EB">
        <w:rPr>
          <w:sz w:val="20"/>
          <w:szCs w:val="20"/>
        </w:rPr>
        <w:t>.</w:t>
      </w:r>
    </w:p>
    <w:p w14:paraId="207D2442" w14:textId="554696F1" w:rsidR="00C675EB" w:rsidRDefault="00C675EB" w:rsidP="00575CD5">
      <w:pPr>
        <w:spacing w:after="160" w:line="259" w:lineRule="auto"/>
        <w:jc w:val="both"/>
        <w:rPr>
          <w:sz w:val="20"/>
          <w:szCs w:val="20"/>
        </w:rPr>
      </w:pPr>
      <w:r w:rsidRPr="00C675EB">
        <w:rPr>
          <w:sz w:val="20"/>
          <w:szCs w:val="20"/>
        </w:rPr>
        <w:t>To evaluate the model's anomaly detection accuracy, the function calculates the intersection between the true anomalous indices (class ID 4) and the predicted anomalous indices</w:t>
      </w:r>
      <w:r>
        <w:rPr>
          <w:sz w:val="20"/>
          <w:szCs w:val="20"/>
        </w:rPr>
        <w:t>.</w:t>
      </w:r>
      <w:r w:rsidRPr="00C675EB">
        <w:t xml:space="preserve"> </w:t>
      </w:r>
      <w:r w:rsidRPr="00C675EB">
        <w:rPr>
          <w:sz w:val="20"/>
          <w:szCs w:val="20"/>
        </w:rPr>
        <w:t xml:space="preserve">The </w:t>
      </w:r>
      <w:r w:rsidR="00757BA8" w:rsidRPr="00757BA8">
        <w:rPr>
          <w:sz w:val="20"/>
          <w:szCs w:val="20"/>
        </w:rPr>
        <w:t>get_detection_result</w:t>
      </w:r>
      <w:r w:rsidR="00757BA8">
        <w:rPr>
          <w:sz w:val="20"/>
          <w:szCs w:val="20"/>
        </w:rPr>
        <w:t xml:space="preserve"> </w:t>
      </w:r>
      <w:r w:rsidRPr="00C675EB">
        <w:rPr>
          <w:sz w:val="20"/>
          <w:szCs w:val="20"/>
        </w:rPr>
        <w:t>function reports the total number of anomalies, the number of clean images mistakenly flagged as anomalies, and the number of true positives correctly identified as background_google.</w:t>
      </w:r>
    </w:p>
    <w:p w14:paraId="336EC8FB" w14:textId="512B00D6" w:rsidR="00CC0637" w:rsidRDefault="00CC0637" w:rsidP="00575CD5">
      <w:pPr>
        <w:spacing w:after="160" w:line="259" w:lineRule="auto"/>
        <w:jc w:val="both"/>
        <w:rPr>
          <w:sz w:val="20"/>
          <w:szCs w:val="20"/>
        </w:rPr>
      </w:pPr>
      <w:r w:rsidRPr="00CC0637">
        <w:rPr>
          <w:sz w:val="20"/>
          <w:szCs w:val="20"/>
        </w:rPr>
        <w:t>The process iterates over thresholds ranging from 75% to 95%</w:t>
      </w:r>
      <w:r>
        <w:rPr>
          <w:sz w:val="20"/>
          <w:szCs w:val="20"/>
        </w:rPr>
        <w:t xml:space="preserve">. </w:t>
      </w:r>
      <w:r w:rsidRPr="00CC0637">
        <w:rPr>
          <w:sz w:val="20"/>
          <w:szCs w:val="20"/>
        </w:rPr>
        <w:t>This allows for tuning the anomaly detection threshold to balance false positives and true positives in the dataset.</w:t>
      </w:r>
    </w:p>
    <w:p w14:paraId="0E62405E" w14:textId="53A0C96E" w:rsidR="007A1054" w:rsidRDefault="00CC0637">
      <w:pPr>
        <w:ind w:left="720" w:hanging="720"/>
      </w:pPr>
      <w:r>
        <w:rPr>
          <w:noProof/>
        </w:rPr>
        <w:drawing>
          <wp:inline distT="0" distB="0" distL="0" distR="0" wp14:anchorId="63BDD483" wp14:editId="48ABF3B3">
            <wp:extent cx="5595819" cy="5053854"/>
            <wp:effectExtent l="19050" t="19050" r="24130" b="13970"/>
            <wp:docPr id="85168711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7117" name="Picture 7"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4596" cy="5070813"/>
                    </a:xfrm>
                    <a:prstGeom prst="rect">
                      <a:avLst/>
                    </a:prstGeom>
                    <a:noFill/>
                    <a:ln>
                      <a:solidFill>
                        <a:schemeClr val="tx1"/>
                      </a:solidFill>
                    </a:ln>
                  </pic:spPr>
                </pic:pic>
              </a:graphicData>
            </a:graphic>
          </wp:inline>
        </w:drawing>
      </w:r>
    </w:p>
    <w:p w14:paraId="15B1292D" w14:textId="0B901D24" w:rsidR="00CC0637" w:rsidRPr="00CC0637" w:rsidRDefault="00CC0637" w:rsidP="00CC0637">
      <w:pPr>
        <w:spacing w:after="160" w:line="259" w:lineRule="auto"/>
        <w:rPr>
          <w:sz w:val="18"/>
          <w:szCs w:val="18"/>
        </w:rPr>
      </w:pPr>
      <w:r w:rsidRPr="00CC0637">
        <w:rPr>
          <w:sz w:val="18"/>
          <w:szCs w:val="18"/>
        </w:rPr>
        <w:t>Outliers list with autoencoder threshold 90: Total 49, 39 images from clean set, 10 background_google images</w:t>
      </w:r>
    </w:p>
    <w:p w14:paraId="01F121E8" w14:textId="77777777" w:rsidR="00CC0637" w:rsidRDefault="00CC0637">
      <w:pPr>
        <w:ind w:left="720" w:hanging="720"/>
      </w:pPr>
    </w:p>
    <w:p w14:paraId="6C57B545" w14:textId="58398E11" w:rsidR="00F1762E" w:rsidRDefault="00F1762E" w:rsidP="00575CD5">
      <w:pPr>
        <w:jc w:val="both"/>
        <w:rPr>
          <w:sz w:val="20"/>
          <w:szCs w:val="20"/>
        </w:rPr>
      </w:pPr>
      <w:r>
        <w:rPr>
          <w:sz w:val="20"/>
          <w:szCs w:val="20"/>
        </w:rPr>
        <w:t xml:space="preserve">For </w:t>
      </w:r>
      <w:r w:rsidR="0054430D">
        <w:rPr>
          <w:sz w:val="20"/>
          <w:szCs w:val="20"/>
        </w:rPr>
        <w:t>example,</w:t>
      </w:r>
      <w:r>
        <w:rPr>
          <w:sz w:val="20"/>
          <w:szCs w:val="20"/>
        </w:rPr>
        <w:t xml:space="preserve"> </w:t>
      </w:r>
      <w:r w:rsidRPr="00F1762E">
        <w:rPr>
          <w:sz w:val="20"/>
          <w:szCs w:val="20"/>
        </w:rPr>
        <w:t>threshold of 90%</w:t>
      </w:r>
      <w:r w:rsidR="0054430D">
        <w:rPr>
          <w:sz w:val="20"/>
          <w:szCs w:val="20"/>
        </w:rPr>
        <w:t xml:space="preserve"> </w:t>
      </w:r>
      <w:r w:rsidRPr="00F1762E">
        <w:rPr>
          <w:sz w:val="20"/>
          <w:szCs w:val="20"/>
        </w:rPr>
        <w:t xml:space="preserve">the </w:t>
      </w:r>
      <w:r>
        <w:rPr>
          <w:sz w:val="20"/>
          <w:szCs w:val="20"/>
        </w:rPr>
        <w:t>model</w:t>
      </w:r>
      <w:r w:rsidRPr="00F1762E">
        <w:rPr>
          <w:sz w:val="20"/>
          <w:szCs w:val="20"/>
        </w:rPr>
        <w:t xml:space="preserve"> detected a total of 49 anomalies, consisting of 38 false positives (images flagged from the clean set) and 11 true positives (background_google images). </w:t>
      </w:r>
    </w:p>
    <w:p w14:paraId="7822E43B" w14:textId="46DEF66B" w:rsidR="007A1054" w:rsidRDefault="00F1762E" w:rsidP="00575CD5">
      <w:pPr>
        <w:jc w:val="both"/>
        <w:rPr>
          <w:sz w:val="20"/>
          <w:szCs w:val="20"/>
        </w:rPr>
      </w:pPr>
      <w:r w:rsidRPr="00F1762E">
        <w:rPr>
          <w:sz w:val="20"/>
          <w:szCs w:val="20"/>
        </w:rPr>
        <w:t>Among the flagged anomalies, one image, classified under Class 73</w:t>
      </w:r>
      <w:r>
        <w:rPr>
          <w:sz w:val="20"/>
          <w:szCs w:val="20"/>
        </w:rPr>
        <w:t>(below pizza image)</w:t>
      </w:r>
      <w:r w:rsidRPr="00F1762E">
        <w:rPr>
          <w:sz w:val="20"/>
          <w:szCs w:val="20"/>
        </w:rPr>
        <w:t>, was identified as anomalous with its index listed as 10</w:t>
      </w:r>
      <w:r w:rsidR="0054430D">
        <w:rPr>
          <w:sz w:val="20"/>
          <w:szCs w:val="20"/>
        </w:rPr>
        <w:t>.</w:t>
      </w:r>
    </w:p>
    <w:p w14:paraId="6D9A96A8" w14:textId="77777777" w:rsidR="007A1054" w:rsidRDefault="007A1054">
      <w:pPr>
        <w:rPr>
          <w:sz w:val="18"/>
          <w:szCs w:val="18"/>
        </w:rPr>
      </w:pPr>
    </w:p>
    <w:p w14:paraId="5E929919" w14:textId="5263034C" w:rsidR="007A1054" w:rsidRDefault="00C905B7">
      <w:r>
        <w:rPr>
          <w:noProof/>
        </w:rPr>
        <w:drawing>
          <wp:inline distT="0" distB="0" distL="0" distR="0" wp14:anchorId="5E28EB8D" wp14:editId="5F6A95DC">
            <wp:extent cx="5943600" cy="1969135"/>
            <wp:effectExtent l="0" t="0" r="0" b="0"/>
            <wp:docPr id="994156410" name="Picture 8" descr="A pizza and chicken wing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56410" name="Picture 8" descr="A pizza and chicken wings on a 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p>
    <w:p w14:paraId="751390E5" w14:textId="77777777" w:rsidR="006D3EDC" w:rsidRDefault="006D3EDC"/>
    <w:p w14:paraId="020955BB" w14:textId="0B26FF87" w:rsidR="006D3EDC" w:rsidRPr="0097194D" w:rsidRDefault="006D3EDC">
      <w:pPr>
        <w:rPr>
          <w:b/>
          <w:bCs/>
          <w:color w:val="FF0000"/>
        </w:rPr>
      </w:pPr>
      <w:r w:rsidRPr="0097194D">
        <w:rPr>
          <w:b/>
          <w:bCs/>
          <w:color w:val="FF0000"/>
        </w:rPr>
        <w:t>Actionable Recommendations</w:t>
      </w:r>
    </w:p>
    <w:p w14:paraId="3E5353E9" w14:textId="77777777" w:rsidR="006D3EDC" w:rsidRDefault="006D3EDC"/>
    <w:p w14:paraId="6EE7D335" w14:textId="77777777" w:rsidR="006D3EDC" w:rsidRPr="00BE0D84" w:rsidRDefault="006D3EDC" w:rsidP="00BE0D84">
      <w:pPr>
        <w:pStyle w:val="ListParagraph"/>
        <w:numPr>
          <w:ilvl w:val="0"/>
          <w:numId w:val="44"/>
        </w:numPr>
        <w:tabs>
          <w:tab w:val="num" w:pos="720"/>
        </w:tabs>
        <w:jc w:val="both"/>
        <w:rPr>
          <w:sz w:val="20"/>
          <w:szCs w:val="20"/>
        </w:rPr>
      </w:pPr>
      <w:r w:rsidRPr="00BE0D84">
        <w:rPr>
          <w:sz w:val="20"/>
          <w:szCs w:val="20"/>
        </w:rPr>
        <w:t>Crop image to minimize error of backgrounds in some object images</w:t>
      </w:r>
    </w:p>
    <w:p w14:paraId="4E9E8427" w14:textId="77777777" w:rsidR="006D3EDC" w:rsidRPr="00BE0D84" w:rsidRDefault="006D3EDC" w:rsidP="00BE0D84">
      <w:pPr>
        <w:pStyle w:val="ListParagraph"/>
        <w:numPr>
          <w:ilvl w:val="0"/>
          <w:numId w:val="44"/>
        </w:numPr>
        <w:tabs>
          <w:tab w:val="num" w:pos="720"/>
        </w:tabs>
        <w:jc w:val="both"/>
        <w:rPr>
          <w:sz w:val="20"/>
          <w:szCs w:val="20"/>
        </w:rPr>
      </w:pPr>
      <w:r w:rsidRPr="00BE0D84">
        <w:rPr>
          <w:sz w:val="20"/>
          <w:szCs w:val="20"/>
        </w:rPr>
        <w:t>Images in the background class should not contain any object, which belongs to a class of the classification problem.</w:t>
      </w:r>
    </w:p>
    <w:p w14:paraId="3240AC4D" w14:textId="77777777" w:rsidR="006D3EDC" w:rsidRPr="00BE0D84" w:rsidRDefault="006D3EDC" w:rsidP="00BE0D84">
      <w:pPr>
        <w:pStyle w:val="ListParagraph"/>
        <w:numPr>
          <w:ilvl w:val="0"/>
          <w:numId w:val="44"/>
        </w:numPr>
        <w:tabs>
          <w:tab w:val="num" w:pos="720"/>
        </w:tabs>
        <w:jc w:val="both"/>
        <w:rPr>
          <w:sz w:val="20"/>
          <w:szCs w:val="20"/>
        </w:rPr>
      </w:pPr>
      <w:r w:rsidRPr="00BE0D84">
        <w:rPr>
          <w:sz w:val="20"/>
          <w:szCs w:val="20"/>
        </w:rPr>
        <w:t>Images in the classification dataset often contain many patterns in the background. It may not be possible to construct a background class containing all of those background patterns. However, the background dataset developer should try to cover common patterns.</w:t>
      </w:r>
    </w:p>
    <w:p w14:paraId="761EE188" w14:textId="75D7071B" w:rsidR="00662FF7" w:rsidRPr="00BE0D84" w:rsidRDefault="006D3EDC" w:rsidP="00BE0D84">
      <w:pPr>
        <w:pStyle w:val="ListParagraph"/>
        <w:numPr>
          <w:ilvl w:val="0"/>
          <w:numId w:val="44"/>
        </w:numPr>
        <w:jc w:val="both"/>
        <w:rPr>
          <w:sz w:val="20"/>
          <w:szCs w:val="20"/>
        </w:rPr>
      </w:pPr>
      <w:r w:rsidRPr="00BE0D84">
        <w:rPr>
          <w:sz w:val="20"/>
          <w:szCs w:val="20"/>
        </w:rPr>
        <w:t>The background class may contain a few monochromatic images so that, the learned models do not give a classification result by seeing only the color</w:t>
      </w:r>
    </w:p>
    <w:p w14:paraId="55388E18" w14:textId="77777777" w:rsidR="00662FF7" w:rsidRDefault="00662FF7">
      <w:r>
        <w:br w:type="page"/>
      </w:r>
    </w:p>
    <w:p w14:paraId="04472370" w14:textId="332D2633" w:rsidR="007A1054" w:rsidRPr="003844A4" w:rsidRDefault="00000000" w:rsidP="003844A4">
      <w:pPr>
        <w:pStyle w:val="Heading1"/>
        <w:numPr>
          <w:ilvl w:val="0"/>
          <w:numId w:val="33"/>
        </w:numPr>
        <w:tabs>
          <w:tab w:val="num" w:pos="284"/>
        </w:tabs>
        <w:rPr>
          <w:color w:val="FF0000" w:themeColor="accent2"/>
        </w:rPr>
      </w:pPr>
      <w:bookmarkStart w:id="15" w:name="_Toc183605448"/>
      <w:r w:rsidRPr="003844A4">
        <w:rPr>
          <w:color w:val="FF0000" w:themeColor="accent2"/>
        </w:rPr>
        <w:lastRenderedPageBreak/>
        <w:t>Evaluation and Visualization</w:t>
      </w:r>
      <w:bookmarkEnd w:id="15"/>
    </w:p>
    <w:p w14:paraId="38274140" w14:textId="77777777" w:rsidR="007A1054" w:rsidRDefault="007A1054">
      <w:pPr>
        <w:rPr>
          <w:b/>
        </w:rPr>
      </w:pPr>
    </w:p>
    <w:p w14:paraId="221BEC87" w14:textId="77777777" w:rsidR="00CB3058" w:rsidRDefault="00000000">
      <w:pPr>
        <w:rPr>
          <w:sz w:val="20"/>
          <w:szCs w:val="20"/>
        </w:rPr>
      </w:pPr>
      <w:r>
        <w:rPr>
          <w:sz w:val="20"/>
          <w:szCs w:val="20"/>
        </w:rPr>
        <w:t xml:space="preserve">In this section, we evaluate the performance of the anomaly detection model through various visualization techniques, including the ROC curve, confusion matrix, and </w:t>
      </w:r>
      <w:r w:rsidR="00CB3058" w:rsidRPr="00CB3058">
        <w:rPr>
          <w:sz w:val="20"/>
          <w:szCs w:val="20"/>
        </w:rPr>
        <w:t>Kernel Density Estimation (KDE)</w:t>
      </w:r>
      <w:r w:rsidR="00CB3058">
        <w:rPr>
          <w:sz w:val="20"/>
          <w:szCs w:val="20"/>
        </w:rPr>
        <w:t>.</w:t>
      </w:r>
    </w:p>
    <w:p w14:paraId="576D7E4B" w14:textId="743B4D93" w:rsidR="007A1054" w:rsidRDefault="00000000">
      <w:pPr>
        <w:rPr>
          <w:sz w:val="20"/>
          <w:szCs w:val="20"/>
        </w:rPr>
      </w:pPr>
      <w:r>
        <w:rPr>
          <w:sz w:val="20"/>
          <w:szCs w:val="20"/>
        </w:rPr>
        <w:br/>
      </w:r>
      <w:r>
        <w:rPr>
          <w:noProof/>
        </w:rPr>
        <w:drawing>
          <wp:inline distT="0" distB="0" distL="0" distR="0" wp14:anchorId="3CDAB41B" wp14:editId="0FBC3359">
            <wp:extent cx="5635600" cy="2497379"/>
            <wp:effectExtent l="19050" t="19050" r="22860" b="17780"/>
            <wp:docPr id="2097070080" name="image12.png" descr="A graph with a line and a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graph with a line and a line&#10;&#10;Description automatically generated with medium confidence"/>
                    <pic:cNvPicPr preferRelativeResize="0"/>
                  </pic:nvPicPr>
                  <pic:blipFill>
                    <a:blip r:embed="rId18"/>
                    <a:srcRect/>
                    <a:stretch>
                      <a:fillRect/>
                    </a:stretch>
                  </pic:blipFill>
                  <pic:spPr>
                    <a:xfrm>
                      <a:off x="0" y="0"/>
                      <a:ext cx="5657158" cy="2506932"/>
                    </a:xfrm>
                    <a:prstGeom prst="rect">
                      <a:avLst/>
                    </a:prstGeom>
                    <a:ln>
                      <a:solidFill>
                        <a:schemeClr val="tx1"/>
                      </a:solidFill>
                    </a:ln>
                  </pic:spPr>
                </pic:pic>
              </a:graphicData>
            </a:graphic>
          </wp:inline>
        </w:drawing>
      </w:r>
    </w:p>
    <w:p w14:paraId="408DCB7B" w14:textId="77777777" w:rsidR="00784CDB" w:rsidRDefault="00784CDB">
      <w:pPr>
        <w:rPr>
          <w:sz w:val="20"/>
          <w:szCs w:val="20"/>
        </w:rPr>
      </w:pPr>
    </w:p>
    <w:p w14:paraId="12B89986" w14:textId="6345EA8D" w:rsidR="00784CDB" w:rsidRDefault="00784CDB" w:rsidP="00575CD5">
      <w:pPr>
        <w:jc w:val="both"/>
        <w:rPr>
          <w:sz w:val="20"/>
          <w:szCs w:val="20"/>
        </w:rPr>
      </w:pPr>
      <w:r w:rsidRPr="00784CDB">
        <w:rPr>
          <w:sz w:val="20"/>
          <w:szCs w:val="20"/>
        </w:rPr>
        <w:t>The graph above depicts the Receiver Operating Characteristic (ROC) curve for the anomaly detection model. The curve illustrates the trade-off between the true positive rate (sensitivity) and the false positive rate as the decision threshold varies. The model achieves an Area Under the Curve (AUC) value of 1.0, indicating perfect performance in distinguishing between normal and anomalous samples. The dashed diagonal line represents a random classifier, while the blue curve demonstrates the model's superior accuracy.</w:t>
      </w:r>
    </w:p>
    <w:p w14:paraId="6C1128FD" w14:textId="77777777" w:rsidR="0087686A" w:rsidRDefault="0087686A" w:rsidP="00575CD5">
      <w:pPr>
        <w:jc w:val="both"/>
        <w:rPr>
          <w:sz w:val="20"/>
          <w:szCs w:val="20"/>
        </w:rPr>
      </w:pPr>
    </w:p>
    <w:p w14:paraId="6BD0A390" w14:textId="6F8A5F58" w:rsidR="0087686A" w:rsidRDefault="0087686A">
      <w:pPr>
        <w:rPr>
          <w:sz w:val="20"/>
          <w:szCs w:val="20"/>
        </w:rPr>
      </w:pPr>
      <w:r w:rsidRPr="0087686A">
        <w:rPr>
          <w:sz w:val="20"/>
          <w:szCs w:val="20"/>
        </w:rPr>
        <w:lastRenderedPageBreak/>
        <w:drawing>
          <wp:inline distT="0" distB="0" distL="0" distR="0" wp14:anchorId="2A78B858" wp14:editId="31DA92C0">
            <wp:extent cx="4564685" cy="4044838"/>
            <wp:effectExtent l="0" t="0" r="7620" b="0"/>
            <wp:docPr id="554583179"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83179" name="Picture 1" descr="A chart with different colored squares&#10;&#10;Description automatically generated"/>
                    <pic:cNvPicPr/>
                  </pic:nvPicPr>
                  <pic:blipFill>
                    <a:blip r:embed="rId19"/>
                    <a:stretch>
                      <a:fillRect/>
                    </a:stretch>
                  </pic:blipFill>
                  <pic:spPr>
                    <a:xfrm>
                      <a:off x="0" y="0"/>
                      <a:ext cx="4590246" cy="4067488"/>
                    </a:xfrm>
                    <a:prstGeom prst="rect">
                      <a:avLst/>
                    </a:prstGeom>
                  </pic:spPr>
                </pic:pic>
              </a:graphicData>
            </a:graphic>
          </wp:inline>
        </w:drawing>
      </w:r>
    </w:p>
    <w:p w14:paraId="1C7C8F74" w14:textId="77777777" w:rsidR="0087686A" w:rsidRDefault="0087686A">
      <w:pPr>
        <w:rPr>
          <w:sz w:val="20"/>
          <w:szCs w:val="20"/>
        </w:rPr>
      </w:pPr>
    </w:p>
    <w:p w14:paraId="17A0A184" w14:textId="08C22E72" w:rsidR="0087686A" w:rsidRDefault="0087686A">
      <w:pPr>
        <w:rPr>
          <w:sz w:val="20"/>
          <w:szCs w:val="20"/>
        </w:rPr>
      </w:pPr>
      <w:r w:rsidRPr="0087686A">
        <w:rPr>
          <w:sz w:val="20"/>
          <w:szCs w:val="20"/>
        </w:rPr>
        <w:t>The confusion matrix for the anomaly detection model using an autoencoder with a threshold of 80. The matrix visualizes the performance of the model in classifying clean and anomalous images. The true positive (TP) count of 15 indicates the number of anomalies correctly identified, while the false negative (FN) count of 14 shows the number of anomalies missed. The true negative (TN) count of 373 represents the number of clean images correctly classified, and the false positive (FP) count of 82 indicates the number of clean images wrongly flagged as anomalies. This confusion matrix helps assess the model's accuracy and balance between false positives and true positives.</w:t>
      </w:r>
    </w:p>
    <w:p w14:paraId="3489482F" w14:textId="77777777" w:rsidR="0087686A" w:rsidRDefault="0087686A">
      <w:pPr>
        <w:rPr>
          <w:sz w:val="20"/>
          <w:szCs w:val="20"/>
        </w:rPr>
      </w:pPr>
    </w:p>
    <w:p w14:paraId="37FA5A67" w14:textId="7CDBEF98" w:rsidR="0087686A" w:rsidRDefault="0087686A">
      <w:pPr>
        <w:rPr>
          <w:sz w:val="20"/>
          <w:szCs w:val="20"/>
        </w:rPr>
      </w:pPr>
      <w:r w:rsidRPr="0087686A">
        <w:rPr>
          <w:sz w:val="20"/>
          <w:szCs w:val="20"/>
        </w:rPr>
        <w:lastRenderedPageBreak/>
        <w:drawing>
          <wp:inline distT="0" distB="0" distL="0" distR="0" wp14:anchorId="1C8395A1" wp14:editId="0EB4DFAA">
            <wp:extent cx="4579315" cy="3591533"/>
            <wp:effectExtent l="0" t="0" r="0" b="9525"/>
            <wp:docPr id="1281674995" name="Picture 1" descr="A graph of error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74995" name="Picture 1" descr="A graph of error distribution&#10;&#10;Description automatically generated"/>
                    <pic:cNvPicPr/>
                  </pic:nvPicPr>
                  <pic:blipFill>
                    <a:blip r:embed="rId20"/>
                    <a:stretch>
                      <a:fillRect/>
                    </a:stretch>
                  </pic:blipFill>
                  <pic:spPr>
                    <a:xfrm>
                      <a:off x="0" y="0"/>
                      <a:ext cx="4585276" cy="3596208"/>
                    </a:xfrm>
                    <a:prstGeom prst="rect">
                      <a:avLst/>
                    </a:prstGeom>
                  </pic:spPr>
                </pic:pic>
              </a:graphicData>
            </a:graphic>
          </wp:inline>
        </w:drawing>
      </w:r>
    </w:p>
    <w:p w14:paraId="4B921EDC" w14:textId="77777777" w:rsidR="005A0EAD" w:rsidRDefault="005A0EAD">
      <w:pPr>
        <w:rPr>
          <w:sz w:val="20"/>
          <w:szCs w:val="20"/>
        </w:rPr>
      </w:pPr>
    </w:p>
    <w:p w14:paraId="158CA0AF" w14:textId="77777777" w:rsidR="00CB3058" w:rsidRDefault="00CB3058" w:rsidP="00575CD5">
      <w:pPr>
        <w:jc w:val="both"/>
        <w:rPr>
          <w:sz w:val="20"/>
          <w:szCs w:val="20"/>
        </w:rPr>
      </w:pPr>
    </w:p>
    <w:p w14:paraId="60BBD16C" w14:textId="562EE397" w:rsidR="00CB3058" w:rsidRDefault="00CB3058" w:rsidP="00575CD5">
      <w:pPr>
        <w:jc w:val="both"/>
        <w:rPr>
          <w:sz w:val="20"/>
          <w:szCs w:val="20"/>
        </w:rPr>
      </w:pPr>
      <w:r w:rsidRPr="00CB3058">
        <w:rPr>
          <w:sz w:val="20"/>
          <w:szCs w:val="20"/>
        </w:rPr>
        <w:t>The Kernel Density Estimation (KDE) plot comparing the reconstruction error distributions of the entire test set and the Background_Google class. The blue distribution represents the reconstruction errors across all test images, while the green distribution shows errors specific to the Background_Google class. The vertical dashed lines indicate various threshold values (80, 85, and 90) used to detect anomalies based on reconstruction errors. These thresholds help in evaluating the model's ability to distinguish between normal and anomalous images. The plot allows for visual analysis of how the error distributions of clean images and anomalous instances overlap, helping to fine-tune the anomaly detection thresholds.</w:t>
      </w:r>
    </w:p>
    <w:p w14:paraId="7C745364" w14:textId="77777777" w:rsidR="007A1054" w:rsidRDefault="007A1054">
      <w:pPr>
        <w:rPr>
          <w:sz w:val="20"/>
          <w:szCs w:val="20"/>
        </w:rPr>
      </w:pPr>
    </w:p>
    <w:p w14:paraId="15B023D5" w14:textId="5D869DE9" w:rsidR="007A1054" w:rsidRDefault="00E26303">
      <w:pPr>
        <w:rPr>
          <w:sz w:val="20"/>
          <w:szCs w:val="20"/>
        </w:rPr>
      </w:pPr>
      <w:r>
        <w:rPr>
          <w:noProof/>
        </w:rPr>
        <w:drawing>
          <wp:inline distT="0" distB="0" distL="0" distR="0" wp14:anchorId="632CD0B7" wp14:editId="12DF9567">
            <wp:extent cx="5943600" cy="2750185"/>
            <wp:effectExtent l="0" t="0" r="0" b="0"/>
            <wp:docPr id="191370802"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28E74F6" w14:textId="77777777" w:rsidR="00B25E07" w:rsidRDefault="00B25E07">
      <w:pPr>
        <w:rPr>
          <w:sz w:val="20"/>
          <w:szCs w:val="20"/>
        </w:rPr>
      </w:pPr>
    </w:p>
    <w:p w14:paraId="44A8EA3B" w14:textId="584EB007" w:rsidR="00D44057" w:rsidRPr="00D44057" w:rsidRDefault="00D44057" w:rsidP="00575CD5">
      <w:pPr>
        <w:jc w:val="both"/>
        <w:rPr>
          <w:sz w:val="20"/>
          <w:szCs w:val="20"/>
        </w:rPr>
      </w:pPr>
      <w:r w:rsidRPr="00D44057">
        <w:rPr>
          <w:sz w:val="20"/>
          <w:szCs w:val="20"/>
        </w:rPr>
        <w:lastRenderedPageBreak/>
        <w:t>The scatterplot</w:t>
      </w:r>
      <w:r w:rsidR="00F14FE6">
        <w:rPr>
          <w:sz w:val="20"/>
          <w:szCs w:val="20"/>
        </w:rPr>
        <w:t xml:space="preserve"> </w:t>
      </w:r>
      <w:r w:rsidRPr="00D44057">
        <w:rPr>
          <w:sz w:val="20"/>
          <w:szCs w:val="20"/>
        </w:rPr>
        <w:t>visualized using Principal Component Analysis (PCA), displaying two principal components (PCA Component 1 on the x-axis and PCA Component 2 on the y-axis).</w:t>
      </w:r>
    </w:p>
    <w:p w14:paraId="1F2EB55F" w14:textId="77777777" w:rsidR="00D44057" w:rsidRPr="00D44057" w:rsidRDefault="00D44057" w:rsidP="00575CD5">
      <w:pPr>
        <w:numPr>
          <w:ilvl w:val="0"/>
          <w:numId w:val="12"/>
        </w:numPr>
        <w:jc w:val="both"/>
        <w:rPr>
          <w:sz w:val="20"/>
          <w:szCs w:val="20"/>
        </w:rPr>
      </w:pPr>
      <w:r w:rsidRPr="00D44057">
        <w:rPr>
          <w:b/>
          <w:bCs/>
          <w:sz w:val="20"/>
          <w:szCs w:val="20"/>
        </w:rPr>
        <w:t>Green dots</w:t>
      </w:r>
      <w:r w:rsidRPr="00D44057">
        <w:rPr>
          <w:sz w:val="20"/>
          <w:szCs w:val="20"/>
        </w:rPr>
        <w:t> represent normal samples, which dominate the plot.</w:t>
      </w:r>
    </w:p>
    <w:p w14:paraId="5DF0D27B" w14:textId="77777777" w:rsidR="00D44057" w:rsidRPr="00D44057" w:rsidRDefault="00D44057" w:rsidP="00575CD5">
      <w:pPr>
        <w:numPr>
          <w:ilvl w:val="0"/>
          <w:numId w:val="12"/>
        </w:numPr>
        <w:jc w:val="both"/>
        <w:rPr>
          <w:sz w:val="20"/>
          <w:szCs w:val="20"/>
        </w:rPr>
      </w:pPr>
      <w:r w:rsidRPr="00D44057">
        <w:rPr>
          <w:b/>
          <w:bCs/>
          <w:sz w:val="20"/>
          <w:szCs w:val="20"/>
        </w:rPr>
        <w:t>Red dots</w:t>
      </w:r>
      <w:r w:rsidRPr="00D44057">
        <w:rPr>
          <w:sz w:val="20"/>
          <w:szCs w:val="20"/>
        </w:rPr>
        <w:t> represent anomalies, which are fewer and dispersed throughout the plot.</w:t>
      </w:r>
    </w:p>
    <w:p w14:paraId="7AC791C5" w14:textId="77777777" w:rsidR="00D44057" w:rsidRPr="00D44057" w:rsidRDefault="00D44057" w:rsidP="00575CD5">
      <w:pPr>
        <w:numPr>
          <w:ilvl w:val="0"/>
          <w:numId w:val="12"/>
        </w:numPr>
        <w:jc w:val="both"/>
        <w:rPr>
          <w:sz w:val="20"/>
          <w:szCs w:val="20"/>
        </w:rPr>
      </w:pPr>
      <w:r w:rsidRPr="00D44057">
        <w:rPr>
          <w:sz w:val="20"/>
          <w:szCs w:val="20"/>
        </w:rPr>
        <w:t>The plot illustrates a separation of normal samples and anomalies based on the PCA-transformed features, suggesting potential distinguishability in the dataset's structure.</w:t>
      </w:r>
    </w:p>
    <w:p w14:paraId="215B69A3" w14:textId="77777777" w:rsidR="007A1054" w:rsidRDefault="007A1054">
      <w:pPr>
        <w:rPr>
          <w:sz w:val="20"/>
          <w:szCs w:val="20"/>
        </w:rPr>
      </w:pPr>
    </w:p>
    <w:p w14:paraId="4AF06217" w14:textId="77777777" w:rsidR="007A1054" w:rsidRDefault="00000000">
      <w:pPr>
        <w:rPr>
          <w:sz w:val="20"/>
          <w:szCs w:val="20"/>
        </w:rPr>
      </w:pPr>
      <w:r>
        <w:rPr>
          <w:noProof/>
        </w:rPr>
        <w:drawing>
          <wp:inline distT="0" distB="0" distL="0" distR="0" wp14:anchorId="2F016AD3" wp14:editId="5A131087">
            <wp:extent cx="5943600" cy="2678430"/>
            <wp:effectExtent l="19050" t="19050" r="19050" b="26670"/>
            <wp:docPr id="2097070085" name="image5.png"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aph with a red line&#10;&#10;Description automatically generated"/>
                    <pic:cNvPicPr preferRelativeResize="0"/>
                  </pic:nvPicPr>
                  <pic:blipFill>
                    <a:blip r:embed="rId22"/>
                    <a:srcRect/>
                    <a:stretch>
                      <a:fillRect/>
                    </a:stretch>
                  </pic:blipFill>
                  <pic:spPr>
                    <a:xfrm>
                      <a:off x="0" y="0"/>
                      <a:ext cx="5943600" cy="2678430"/>
                    </a:xfrm>
                    <a:prstGeom prst="rect">
                      <a:avLst/>
                    </a:prstGeom>
                    <a:ln>
                      <a:solidFill>
                        <a:schemeClr val="tx1"/>
                      </a:solidFill>
                    </a:ln>
                  </pic:spPr>
                </pic:pic>
              </a:graphicData>
            </a:graphic>
          </wp:inline>
        </w:drawing>
      </w:r>
    </w:p>
    <w:p w14:paraId="02EFD7F6" w14:textId="77777777" w:rsidR="007A1054" w:rsidRDefault="007A1054">
      <w:pPr>
        <w:rPr>
          <w:sz w:val="20"/>
          <w:szCs w:val="20"/>
        </w:rPr>
      </w:pPr>
    </w:p>
    <w:p w14:paraId="056B17B1" w14:textId="77777777" w:rsidR="00892471" w:rsidRPr="00892471" w:rsidRDefault="00892471" w:rsidP="00892471">
      <w:pPr>
        <w:rPr>
          <w:sz w:val="20"/>
          <w:szCs w:val="20"/>
        </w:rPr>
      </w:pPr>
      <w:r w:rsidRPr="00892471">
        <w:rPr>
          <w:sz w:val="20"/>
          <w:szCs w:val="20"/>
        </w:rPr>
        <w:t>The graph shows </w:t>
      </w:r>
      <w:r w:rsidRPr="00892471">
        <w:rPr>
          <w:b/>
          <w:bCs/>
          <w:sz w:val="20"/>
          <w:szCs w:val="20"/>
        </w:rPr>
        <w:t>reconstruction errors</w:t>
      </w:r>
      <w:r w:rsidRPr="00892471">
        <w:rPr>
          <w:sz w:val="20"/>
          <w:szCs w:val="20"/>
        </w:rPr>
        <w:t> sorted by sample index in ascending order, with the following key features:</w:t>
      </w:r>
    </w:p>
    <w:p w14:paraId="78788869" w14:textId="77777777" w:rsidR="00892471" w:rsidRPr="00892471" w:rsidRDefault="00892471" w:rsidP="00892471">
      <w:pPr>
        <w:numPr>
          <w:ilvl w:val="0"/>
          <w:numId w:val="13"/>
        </w:numPr>
        <w:rPr>
          <w:sz w:val="20"/>
          <w:szCs w:val="20"/>
        </w:rPr>
      </w:pPr>
      <w:r w:rsidRPr="00892471">
        <w:rPr>
          <w:b/>
          <w:bCs/>
          <w:sz w:val="20"/>
          <w:szCs w:val="20"/>
        </w:rPr>
        <w:t>Reconstruction Errors (blue bars):</w:t>
      </w:r>
      <w:r w:rsidRPr="00892471">
        <w:rPr>
          <w:sz w:val="20"/>
          <w:szCs w:val="20"/>
        </w:rPr>
        <w:t> Represent the reconstruction error values for each sample.</w:t>
      </w:r>
    </w:p>
    <w:p w14:paraId="43161D4E" w14:textId="77777777" w:rsidR="00892471" w:rsidRPr="00892471" w:rsidRDefault="00892471" w:rsidP="00892471">
      <w:pPr>
        <w:numPr>
          <w:ilvl w:val="0"/>
          <w:numId w:val="13"/>
        </w:numPr>
        <w:rPr>
          <w:sz w:val="20"/>
          <w:szCs w:val="20"/>
        </w:rPr>
      </w:pPr>
      <w:r w:rsidRPr="00892471">
        <w:rPr>
          <w:b/>
          <w:bCs/>
          <w:sz w:val="20"/>
          <w:szCs w:val="20"/>
        </w:rPr>
        <w:t>Threshold (red dashed line):</w:t>
      </w:r>
      <w:r w:rsidRPr="00892471">
        <w:rPr>
          <w:sz w:val="20"/>
          <w:szCs w:val="20"/>
        </w:rPr>
        <w:t> Set at 0.0058, indicating the cutoff point for identifying anomalies.</w:t>
      </w:r>
    </w:p>
    <w:p w14:paraId="426F083C" w14:textId="77777777" w:rsidR="00892471" w:rsidRPr="00892471" w:rsidRDefault="00892471" w:rsidP="00892471">
      <w:pPr>
        <w:rPr>
          <w:sz w:val="20"/>
          <w:szCs w:val="20"/>
        </w:rPr>
      </w:pPr>
      <w:r w:rsidRPr="00892471">
        <w:rPr>
          <w:b/>
          <w:bCs/>
          <w:sz w:val="20"/>
          <w:szCs w:val="20"/>
        </w:rPr>
        <w:t>Interpretation:</w:t>
      </w:r>
    </w:p>
    <w:p w14:paraId="389BC9E7" w14:textId="77777777" w:rsidR="00892471" w:rsidRPr="00892471" w:rsidRDefault="00892471" w:rsidP="00892471">
      <w:pPr>
        <w:numPr>
          <w:ilvl w:val="0"/>
          <w:numId w:val="14"/>
        </w:numPr>
        <w:rPr>
          <w:sz w:val="20"/>
          <w:szCs w:val="20"/>
        </w:rPr>
      </w:pPr>
      <w:r w:rsidRPr="00892471">
        <w:rPr>
          <w:sz w:val="20"/>
          <w:szCs w:val="20"/>
        </w:rPr>
        <w:t>Samples with reconstruction errors below the threshold are likely normal.</w:t>
      </w:r>
    </w:p>
    <w:p w14:paraId="222E9CE9" w14:textId="6A85C16F" w:rsidR="004865FD" w:rsidRDefault="00892471" w:rsidP="005F11DB">
      <w:pPr>
        <w:numPr>
          <w:ilvl w:val="0"/>
          <w:numId w:val="14"/>
        </w:numPr>
        <w:rPr>
          <w:sz w:val="20"/>
          <w:szCs w:val="20"/>
        </w:rPr>
      </w:pPr>
      <w:r w:rsidRPr="00892471">
        <w:rPr>
          <w:sz w:val="20"/>
          <w:szCs w:val="20"/>
        </w:rPr>
        <w:t>Samples with reconstruction errors above the threshold are classified as anomalies.</w:t>
      </w:r>
      <w:r w:rsidRPr="00892471">
        <w:rPr>
          <w:sz w:val="20"/>
          <w:szCs w:val="20"/>
        </w:rPr>
        <w:br/>
        <w:t>The graph helps visualize the distinction between normal and anomalous samples based on their reconstruction errors.</w:t>
      </w:r>
    </w:p>
    <w:p w14:paraId="15AB5FC5" w14:textId="287FF074" w:rsidR="007A1054" w:rsidRPr="006D0D21" w:rsidRDefault="004865FD" w:rsidP="004865FD">
      <w:pPr>
        <w:rPr>
          <w:sz w:val="20"/>
          <w:szCs w:val="20"/>
        </w:rPr>
      </w:pPr>
      <w:r>
        <w:rPr>
          <w:sz w:val="20"/>
          <w:szCs w:val="20"/>
        </w:rPr>
        <w:br w:type="page"/>
      </w:r>
    </w:p>
    <w:p w14:paraId="71465B0D" w14:textId="18DE4924" w:rsidR="007A1054" w:rsidRPr="00CE5214" w:rsidRDefault="00000000" w:rsidP="00CE5214">
      <w:pPr>
        <w:pStyle w:val="Heading1"/>
        <w:numPr>
          <w:ilvl w:val="0"/>
          <w:numId w:val="33"/>
        </w:numPr>
        <w:tabs>
          <w:tab w:val="num" w:pos="284"/>
        </w:tabs>
        <w:rPr>
          <w:color w:val="FF0000" w:themeColor="accent2"/>
        </w:rPr>
      </w:pPr>
      <w:bookmarkStart w:id="16" w:name="_Model_Refinement_and"/>
      <w:bookmarkStart w:id="17" w:name="_Toc183605449"/>
      <w:bookmarkEnd w:id="16"/>
      <w:r w:rsidRPr="00CE5214">
        <w:rPr>
          <w:color w:val="FF0000" w:themeColor="accent2"/>
        </w:rPr>
        <w:lastRenderedPageBreak/>
        <w:t>Model Refinement and Optimization</w:t>
      </w:r>
      <w:bookmarkEnd w:id="17"/>
    </w:p>
    <w:p w14:paraId="331FFBB5" w14:textId="77777777" w:rsidR="007A1054" w:rsidRDefault="007A1054">
      <w:pPr>
        <w:rPr>
          <w:b/>
          <w:sz w:val="20"/>
          <w:szCs w:val="20"/>
        </w:rPr>
      </w:pPr>
    </w:p>
    <w:p w14:paraId="6D081D80" w14:textId="77777777" w:rsidR="007A1054" w:rsidRDefault="00000000" w:rsidP="00575CD5">
      <w:pPr>
        <w:jc w:val="both"/>
        <w:rPr>
          <w:sz w:val="20"/>
          <w:szCs w:val="20"/>
        </w:rPr>
      </w:pPr>
      <w:r>
        <w:rPr>
          <w:sz w:val="20"/>
          <w:szCs w:val="20"/>
        </w:rPr>
        <w:t>In this section, we explored different autoencoder architectures and hyperparameters to enhance performance. Multiple models were trained and evaluated to determine the most effective configuration. For comparison, we included the results of the initial autoencoder architecture, which featured a complex design but delivered suboptimal results, highlighting the improvements achieved through iterative experimentation.</w:t>
      </w:r>
    </w:p>
    <w:p w14:paraId="6B60B407" w14:textId="77777777" w:rsidR="007A1054" w:rsidRDefault="007A1054">
      <w:pPr>
        <w:rPr>
          <w:sz w:val="20"/>
          <w:szCs w:val="20"/>
        </w:rPr>
      </w:pPr>
    </w:p>
    <w:p w14:paraId="77E76C8C" w14:textId="77777777" w:rsidR="007A1054" w:rsidRDefault="00000000">
      <w:pPr>
        <w:rPr>
          <w:sz w:val="20"/>
          <w:szCs w:val="20"/>
        </w:rPr>
      </w:pPr>
      <w:r>
        <w:rPr>
          <w:noProof/>
        </w:rPr>
        <w:drawing>
          <wp:inline distT="0" distB="0" distL="0" distR="0" wp14:anchorId="1C2AF452" wp14:editId="1D1A6AF2">
            <wp:extent cx="5943600" cy="4110355"/>
            <wp:effectExtent l="19050" t="19050" r="19050" b="23495"/>
            <wp:docPr id="2097070083" name="image13.png" descr="A collage of images of a person in a wheelchair and a pizz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collage of images of a person in a wheelchair and a pizza&#10;&#10;Description automatically generated"/>
                    <pic:cNvPicPr preferRelativeResize="0"/>
                  </pic:nvPicPr>
                  <pic:blipFill>
                    <a:blip r:embed="rId23"/>
                    <a:srcRect/>
                    <a:stretch>
                      <a:fillRect/>
                    </a:stretch>
                  </pic:blipFill>
                  <pic:spPr>
                    <a:xfrm>
                      <a:off x="0" y="0"/>
                      <a:ext cx="5943600" cy="4110355"/>
                    </a:xfrm>
                    <a:prstGeom prst="rect">
                      <a:avLst/>
                    </a:prstGeom>
                    <a:ln>
                      <a:solidFill>
                        <a:schemeClr val="tx1"/>
                      </a:solidFill>
                    </a:ln>
                  </pic:spPr>
                </pic:pic>
              </a:graphicData>
            </a:graphic>
          </wp:inline>
        </w:drawing>
      </w:r>
    </w:p>
    <w:p w14:paraId="043C2861" w14:textId="6C418FF5" w:rsidR="007A1054" w:rsidRDefault="00000000">
      <w:pPr>
        <w:jc w:val="center"/>
        <w:rPr>
          <w:sz w:val="18"/>
          <w:szCs w:val="18"/>
        </w:rPr>
      </w:pPr>
      <w:r>
        <w:rPr>
          <w:sz w:val="18"/>
          <w:szCs w:val="18"/>
        </w:rPr>
        <w:t>Comparison of original and each improved model of reconstructed images</w:t>
      </w:r>
    </w:p>
    <w:p w14:paraId="12E5CBE9" w14:textId="77777777" w:rsidR="007A1054" w:rsidRDefault="007A1054">
      <w:pPr>
        <w:rPr>
          <w:sz w:val="20"/>
          <w:szCs w:val="20"/>
        </w:rPr>
      </w:pPr>
    </w:p>
    <w:p w14:paraId="14CC65BD" w14:textId="77777777" w:rsidR="007A1054" w:rsidRDefault="00000000">
      <w:pPr>
        <w:rPr>
          <w:sz w:val="20"/>
          <w:szCs w:val="20"/>
        </w:rPr>
      </w:pPr>
      <w:r>
        <w:rPr>
          <w:noProof/>
        </w:rPr>
        <w:lastRenderedPageBreak/>
        <w:drawing>
          <wp:inline distT="0" distB="0" distL="0" distR="0" wp14:anchorId="0A8D88BF" wp14:editId="1E6C5B4E">
            <wp:extent cx="5209198" cy="3177442"/>
            <wp:effectExtent l="19050" t="19050" r="10795" b="23495"/>
            <wp:docPr id="2097070084" name="image15.png" descr="A blue rectangle with red and green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blue rectangle with red and green squares&#10;&#10;Description automatically generated"/>
                    <pic:cNvPicPr preferRelativeResize="0"/>
                  </pic:nvPicPr>
                  <pic:blipFill>
                    <a:blip r:embed="rId24"/>
                    <a:srcRect/>
                    <a:stretch>
                      <a:fillRect/>
                    </a:stretch>
                  </pic:blipFill>
                  <pic:spPr>
                    <a:xfrm>
                      <a:off x="0" y="0"/>
                      <a:ext cx="5224867" cy="3187000"/>
                    </a:xfrm>
                    <a:prstGeom prst="rect">
                      <a:avLst/>
                    </a:prstGeom>
                    <a:ln>
                      <a:solidFill>
                        <a:schemeClr val="tx1"/>
                      </a:solidFill>
                    </a:ln>
                  </pic:spPr>
                </pic:pic>
              </a:graphicData>
            </a:graphic>
          </wp:inline>
        </w:drawing>
      </w:r>
    </w:p>
    <w:p w14:paraId="0067D111" w14:textId="18824527" w:rsidR="007A1054" w:rsidRDefault="00000000">
      <w:pPr>
        <w:jc w:val="center"/>
        <w:rPr>
          <w:sz w:val="18"/>
          <w:szCs w:val="18"/>
        </w:rPr>
      </w:pPr>
      <w:r>
        <w:rPr>
          <w:sz w:val="18"/>
          <w:szCs w:val="18"/>
        </w:rPr>
        <w:t>Comparison of Reconstruction Errors Across Improved Models</w:t>
      </w:r>
    </w:p>
    <w:p w14:paraId="32705FA9" w14:textId="77777777" w:rsidR="005421BF" w:rsidRDefault="005421BF" w:rsidP="005421BF">
      <w:r>
        <w:t xml:space="preserve">                       </w:t>
      </w:r>
    </w:p>
    <w:p w14:paraId="1C12AC31" w14:textId="77777777" w:rsidR="005421BF" w:rsidRPr="005421BF" w:rsidRDefault="005421BF" w:rsidP="00575CD5">
      <w:pPr>
        <w:jc w:val="both"/>
        <w:rPr>
          <w:sz w:val="18"/>
          <w:szCs w:val="18"/>
        </w:rPr>
      </w:pPr>
      <w:r w:rsidRPr="005421BF">
        <w:rPr>
          <w:sz w:val="18"/>
          <w:szCs w:val="18"/>
        </w:rPr>
        <w:t>This bar chart visualizes the mean reconstruction error for three different improved models: Improved1, Improved2, and Improved3. The y-axis represents the mean reconstruction error, while the x-axis categorizes the models. Improved1 (blue bar) has the highest error, followed by Improved2 (green bar). Improved3 (red bar) demonstrates a significant reduction in error, indicating superior performance in minimizing reconstruction errors. This comparison highlights the effectiveness of the improvements made in the third model (Improved 3).</w:t>
      </w:r>
    </w:p>
    <w:p w14:paraId="77B6FBC3" w14:textId="77777777" w:rsidR="005421BF" w:rsidRDefault="005421BF" w:rsidP="005421BF">
      <w:pPr>
        <w:rPr>
          <w:sz w:val="18"/>
          <w:szCs w:val="18"/>
        </w:rPr>
      </w:pPr>
    </w:p>
    <w:p w14:paraId="29CC1EA4" w14:textId="47E1AB3D" w:rsidR="007A1054" w:rsidRDefault="00A4592F" w:rsidP="00A4592F">
      <w:pPr>
        <w:ind w:hanging="1134"/>
        <w:jc w:val="center"/>
        <w:rPr>
          <w:sz w:val="18"/>
          <w:szCs w:val="18"/>
        </w:rPr>
      </w:pPr>
      <w:r>
        <w:rPr>
          <w:noProof/>
        </w:rPr>
        <w:drawing>
          <wp:inline distT="0" distB="0" distL="0" distR="0" wp14:anchorId="37730EEA" wp14:editId="28C81284">
            <wp:extent cx="5248519" cy="3083657"/>
            <wp:effectExtent l="19050" t="19050" r="28575" b="21590"/>
            <wp:docPr id="2097070086" name="image7.png" descr="A graph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aph with different colored bars&#10;&#10;Description automatically generated"/>
                    <pic:cNvPicPr preferRelativeResize="0"/>
                  </pic:nvPicPr>
                  <pic:blipFill>
                    <a:blip r:embed="rId25"/>
                    <a:srcRect/>
                    <a:stretch>
                      <a:fillRect/>
                    </a:stretch>
                  </pic:blipFill>
                  <pic:spPr>
                    <a:xfrm>
                      <a:off x="0" y="0"/>
                      <a:ext cx="5263412" cy="3092407"/>
                    </a:xfrm>
                    <a:prstGeom prst="rect">
                      <a:avLst/>
                    </a:prstGeom>
                    <a:ln>
                      <a:solidFill>
                        <a:schemeClr val="tx1"/>
                      </a:solidFill>
                    </a:ln>
                  </pic:spPr>
                </pic:pic>
              </a:graphicData>
            </a:graphic>
          </wp:inline>
        </w:drawing>
      </w:r>
    </w:p>
    <w:p w14:paraId="16C04C87" w14:textId="2672DB70" w:rsidR="007A1054" w:rsidRDefault="007A1054">
      <w:pPr>
        <w:ind w:hanging="142"/>
        <w:jc w:val="center"/>
        <w:rPr>
          <w:sz w:val="18"/>
          <w:szCs w:val="18"/>
        </w:rPr>
      </w:pPr>
    </w:p>
    <w:p w14:paraId="6A449BD3" w14:textId="58A3B5BE" w:rsidR="007A1054" w:rsidRDefault="00000000">
      <w:pPr>
        <w:jc w:val="center"/>
        <w:rPr>
          <w:sz w:val="18"/>
          <w:szCs w:val="18"/>
        </w:rPr>
      </w:pPr>
      <w:r>
        <w:rPr>
          <w:sz w:val="18"/>
          <w:szCs w:val="18"/>
        </w:rPr>
        <w:t>Comparison of Model Accuracy Across Iterative Improvements</w:t>
      </w:r>
    </w:p>
    <w:p w14:paraId="651AE41D" w14:textId="77777777" w:rsidR="007A1054" w:rsidRDefault="007A1054">
      <w:pPr>
        <w:ind w:hanging="142"/>
        <w:jc w:val="center"/>
        <w:rPr>
          <w:sz w:val="18"/>
          <w:szCs w:val="18"/>
        </w:rPr>
      </w:pPr>
    </w:p>
    <w:p w14:paraId="1AE09C55" w14:textId="4762C0EF" w:rsidR="007A1054" w:rsidRPr="00063912" w:rsidRDefault="000736A4" w:rsidP="00063912">
      <w:pPr>
        <w:rPr>
          <w:sz w:val="18"/>
          <w:szCs w:val="18"/>
        </w:rPr>
      </w:pPr>
      <w:r w:rsidRPr="000736A4">
        <w:rPr>
          <w:sz w:val="18"/>
          <w:szCs w:val="18"/>
        </w:rPr>
        <w:lastRenderedPageBreak/>
        <w:t>This bar chart illustrates the accuracy performance of three models: Improved1, Improved2, and Improved3. The x-axis represents the models, and the y-axis represents their accuracy. Improved1 (light blue) and Improved2 (light green) show low accuracy values of 0.06 and 0.07, respectively, indicating minimal improvement between the two iterations. In contrast, Improved3 (light red) demonstrates a significant leap in accuracy, reaching 0.98, highlighting substantial enhancements made in this version of the model. This comparison emphasizes the iterative development process and the dramatic improvements in accuracy achieved in the third iteration.</w:t>
      </w:r>
      <w:r w:rsidRPr="000736A4">
        <w:rPr>
          <w:sz w:val="18"/>
          <w:szCs w:val="18"/>
        </w:rPr>
        <w:br/>
      </w:r>
    </w:p>
    <w:sectPr w:rsidR="007A1054" w:rsidRPr="00063912">
      <w:headerReference w:type="default" r:id="rId26"/>
      <w:footerReference w:type="default" r:id="rId27"/>
      <w:headerReference w:type="first" r:id="rId28"/>
      <w:footerReference w:type="first" r:id="rId2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89439C" w14:textId="77777777" w:rsidR="00C43EED" w:rsidRDefault="00C43EED">
      <w:r>
        <w:separator/>
      </w:r>
    </w:p>
  </w:endnote>
  <w:endnote w:type="continuationSeparator" w:id="0">
    <w:p w14:paraId="6C4FF2AE" w14:textId="77777777" w:rsidR="00C43EED" w:rsidRDefault="00C43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1AE408F6-AE50-4A19-9266-7A1F585DCD5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anmar Text">
    <w:panose1 w:val="020B0502040204020203"/>
    <w:charset w:val="00"/>
    <w:family w:val="swiss"/>
    <w:pitch w:val="variable"/>
    <w:sig w:usb0="80000003" w:usb1="00000000" w:usb2="00000400" w:usb3="00000000" w:csb0="00000001" w:csb1="00000000"/>
    <w:embedRegular r:id="rId2" w:fontKey="{BF0BB380-89FD-4214-B533-9276296CC0B1}"/>
    <w:embedItalic r:id="rId3" w:fontKey="{D4C8FFEC-A59B-4B26-A082-AB27E36FC11D}"/>
  </w:font>
  <w:font w:name="Lucida Grande">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embedRegular r:id="rId4" w:fontKey="{0383FBA8-52B6-4C33-B682-AB316D7AAC9A}"/>
  </w:font>
  <w:font w:name="Georgia">
    <w:panose1 w:val="02040502050405020303"/>
    <w:charset w:val="00"/>
    <w:family w:val="roman"/>
    <w:pitch w:val="variable"/>
    <w:sig w:usb0="00000287" w:usb1="00000000" w:usb2="00000000" w:usb3="00000000" w:csb0="0000009F" w:csb1="00000000"/>
    <w:embedRegular r:id="rId5" w:fontKey="{DD2C45C0-ADA5-4E11-93DB-4CE33FDAB8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9B84D" w14:textId="77777777" w:rsidR="00F51A5B" w:rsidRDefault="00F51A5B">
    <w:pPr>
      <w:tabs>
        <w:tab w:val="center" w:pos="4550"/>
        <w:tab w:val="left" w:pos="5818"/>
      </w:tabs>
      <w:ind w:right="260"/>
      <w:jc w:val="right"/>
      <w:rPr>
        <w:color w:val="21222A" w:themeColor="text2" w:themeShade="80"/>
        <w:sz w:val="24"/>
        <w:szCs w:val="24"/>
      </w:rPr>
    </w:pPr>
    <w:r>
      <w:rPr>
        <w:color w:val="8588A1" w:themeColor="text2" w:themeTint="99"/>
        <w:spacing w:val="60"/>
        <w:sz w:val="24"/>
        <w:szCs w:val="24"/>
      </w:rPr>
      <w:t>Page</w:t>
    </w:r>
    <w:r>
      <w:rPr>
        <w:color w:val="8588A1" w:themeColor="text2" w:themeTint="99"/>
        <w:sz w:val="24"/>
        <w:szCs w:val="24"/>
      </w:rPr>
      <w:t xml:space="preserve"> </w:t>
    </w:r>
    <w:r>
      <w:rPr>
        <w:color w:val="313240" w:themeColor="text2" w:themeShade="BF"/>
        <w:sz w:val="24"/>
        <w:szCs w:val="24"/>
      </w:rPr>
      <w:fldChar w:fldCharType="begin"/>
    </w:r>
    <w:r>
      <w:rPr>
        <w:color w:val="313240" w:themeColor="text2" w:themeShade="BF"/>
        <w:sz w:val="24"/>
        <w:szCs w:val="24"/>
      </w:rPr>
      <w:instrText xml:space="preserve"> PAGE   \* MERGEFORMAT </w:instrText>
    </w:r>
    <w:r>
      <w:rPr>
        <w:color w:val="313240" w:themeColor="text2" w:themeShade="BF"/>
        <w:sz w:val="24"/>
        <w:szCs w:val="24"/>
      </w:rPr>
      <w:fldChar w:fldCharType="separate"/>
    </w:r>
    <w:r>
      <w:rPr>
        <w:noProof/>
        <w:color w:val="313240" w:themeColor="text2" w:themeShade="BF"/>
        <w:sz w:val="24"/>
        <w:szCs w:val="24"/>
      </w:rPr>
      <w:t>1</w:t>
    </w:r>
    <w:r>
      <w:rPr>
        <w:color w:val="313240" w:themeColor="text2" w:themeShade="BF"/>
        <w:sz w:val="24"/>
        <w:szCs w:val="24"/>
      </w:rPr>
      <w:fldChar w:fldCharType="end"/>
    </w:r>
    <w:r>
      <w:rPr>
        <w:color w:val="313240" w:themeColor="text2" w:themeShade="BF"/>
        <w:sz w:val="24"/>
        <w:szCs w:val="24"/>
      </w:rPr>
      <w:t xml:space="preserve"> | </w:t>
    </w:r>
    <w:r>
      <w:rPr>
        <w:color w:val="313240" w:themeColor="text2" w:themeShade="BF"/>
        <w:sz w:val="24"/>
        <w:szCs w:val="24"/>
      </w:rPr>
      <w:fldChar w:fldCharType="begin"/>
    </w:r>
    <w:r>
      <w:rPr>
        <w:color w:val="313240" w:themeColor="text2" w:themeShade="BF"/>
        <w:sz w:val="24"/>
        <w:szCs w:val="24"/>
      </w:rPr>
      <w:instrText xml:space="preserve"> NUMPAGES  \* Arabic  \* MERGEFORMAT </w:instrText>
    </w:r>
    <w:r>
      <w:rPr>
        <w:color w:val="313240" w:themeColor="text2" w:themeShade="BF"/>
        <w:sz w:val="24"/>
        <w:szCs w:val="24"/>
      </w:rPr>
      <w:fldChar w:fldCharType="separate"/>
    </w:r>
    <w:r>
      <w:rPr>
        <w:noProof/>
        <w:color w:val="313240" w:themeColor="text2" w:themeShade="BF"/>
        <w:sz w:val="24"/>
        <w:szCs w:val="24"/>
      </w:rPr>
      <w:t>1</w:t>
    </w:r>
    <w:r>
      <w:rPr>
        <w:color w:val="313240" w:themeColor="text2" w:themeShade="BF"/>
        <w:sz w:val="24"/>
        <w:szCs w:val="24"/>
      </w:rPr>
      <w:fldChar w:fldCharType="end"/>
    </w:r>
  </w:p>
  <w:p w14:paraId="6A30FDA5" w14:textId="5B6A8CF0" w:rsidR="007A1054" w:rsidRPr="00F51A5B" w:rsidRDefault="007A1054" w:rsidP="00F51A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A5125" w14:textId="77777777" w:rsidR="007A1054" w:rsidRDefault="00000000">
    <w:pPr>
      <w:pBdr>
        <w:top w:val="nil"/>
        <w:left w:val="nil"/>
        <w:bottom w:val="nil"/>
        <w:right w:val="nil"/>
        <w:between w:val="nil"/>
      </w:pBdr>
      <w:tabs>
        <w:tab w:val="center" w:pos="4320"/>
        <w:tab w:val="right" w:pos="8640"/>
      </w:tabs>
      <w:jc w:val="center"/>
      <w:rPr>
        <w:color w:val="4C4C4C"/>
        <w:sz w:val="20"/>
        <w:szCs w:val="20"/>
      </w:rPr>
    </w:pPr>
    <w:bookmarkStart w:id="18" w:name="_heading=h.gjdgxs" w:colFirst="0" w:colLast="0"/>
    <w:bookmarkEnd w:id="18"/>
    <w:r>
      <w:rPr>
        <w:color w:val="4C4C4C"/>
        <w:sz w:val="20"/>
        <w:szCs w:val="20"/>
      </w:rPr>
      <w:t>1001 Fanshawe College Boulevard London, Ontario N5Y 5R6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EE7A95" w14:textId="77777777" w:rsidR="00C43EED" w:rsidRDefault="00C43EED">
      <w:r>
        <w:separator/>
      </w:r>
    </w:p>
  </w:footnote>
  <w:footnote w:type="continuationSeparator" w:id="0">
    <w:p w14:paraId="54135AF1" w14:textId="77777777" w:rsidR="00C43EED" w:rsidRDefault="00C43E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64B2A" w14:textId="77777777" w:rsidR="007A1054" w:rsidRDefault="00000000">
    <w:pPr>
      <w:pBdr>
        <w:top w:val="nil"/>
        <w:left w:val="nil"/>
        <w:bottom w:val="nil"/>
        <w:right w:val="nil"/>
        <w:between w:val="nil"/>
      </w:pBdr>
      <w:tabs>
        <w:tab w:val="center" w:pos="4320"/>
        <w:tab w:val="right" w:pos="8640"/>
        <w:tab w:val="left" w:pos="9781"/>
      </w:tabs>
      <w:ind w:right="299"/>
      <w:rPr>
        <w:color w:val="000000"/>
      </w:rPr>
    </w:pPr>
    <w:r>
      <w:rPr>
        <w:noProof/>
      </w:rPr>
      <w:drawing>
        <wp:anchor distT="0" distB="71755" distL="114300" distR="114300" simplePos="0" relativeHeight="251658240" behindDoc="0" locked="0" layoutInCell="1" hidden="0" allowOverlap="1" wp14:anchorId="3B7B107B" wp14:editId="7B341F30">
          <wp:simplePos x="0" y="0"/>
          <wp:positionH relativeFrom="column">
            <wp:posOffset>4021454</wp:posOffset>
          </wp:positionH>
          <wp:positionV relativeFrom="paragraph">
            <wp:posOffset>0</wp:posOffset>
          </wp:positionV>
          <wp:extent cx="2275200" cy="482400"/>
          <wp:effectExtent l="0" t="0" r="0" b="0"/>
          <wp:wrapTopAndBottom distT="0" distB="71755"/>
          <wp:docPr id="2097070073" name="image22.jpg" descr="Fanshawe College Logo"/>
          <wp:cNvGraphicFramePr/>
          <a:graphic xmlns:a="http://schemas.openxmlformats.org/drawingml/2006/main">
            <a:graphicData uri="http://schemas.openxmlformats.org/drawingml/2006/picture">
              <pic:pic xmlns:pic="http://schemas.openxmlformats.org/drawingml/2006/picture">
                <pic:nvPicPr>
                  <pic:cNvPr id="0" name="image22.jpg" descr="Fanshawe College Logo"/>
                  <pic:cNvPicPr preferRelativeResize="0"/>
                </pic:nvPicPr>
                <pic:blipFill>
                  <a:blip r:embed="rId1"/>
                  <a:srcRect t="23292" r="8027" b="24609"/>
                  <a:stretch>
                    <a:fillRect/>
                  </a:stretch>
                </pic:blipFill>
                <pic:spPr>
                  <a:xfrm>
                    <a:off x="0" y="0"/>
                    <a:ext cx="2275200" cy="4824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2BF9F" w14:textId="77777777" w:rsidR="007A1054" w:rsidRDefault="00000000">
    <w:pPr>
      <w:pBdr>
        <w:top w:val="nil"/>
        <w:left w:val="nil"/>
        <w:bottom w:val="nil"/>
        <w:right w:val="nil"/>
        <w:between w:val="nil"/>
      </w:pBdr>
      <w:tabs>
        <w:tab w:val="center" w:pos="4320"/>
        <w:tab w:val="right" w:pos="8640"/>
      </w:tabs>
      <w:jc w:val="right"/>
      <w:rPr>
        <w:color w:val="000000"/>
      </w:rPr>
    </w:pPr>
    <w:r>
      <w:rPr>
        <w:noProof/>
        <w:color w:val="000000"/>
      </w:rPr>
      <w:drawing>
        <wp:inline distT="0" distB="0" distL="0" distR="0" wp14:anchorId="199D72D8" wp14:editId="484B8C6E">
          <wp:extent cx="2286000" cy="698984"/>
          <wp:effectExtent l="0" t="0" r="0" b="0"/>
          <wp:docPr id="2097070072" name="image11.jpg" descr="Fanshawe"/>
          <wp:cNvGraphicFramePr/>
          <a:graphic xmlns:a="http://schemas.openxmlformats.org/drawingml/2006/main">
            <a:graphicData uri="http://schemas.openxmlformats.org/drawingml/2006/picture">
              <pic:pic xmlns:pic="http://schemas.openxmlformats.org/drawingml/2006/picture">
                <pic:nvPicPr>
                  <pic:cNvPr id="0" name="image11.jpg" descr="Fanshawe"/>
                  <pic:cNvPicPr preferRelativeResize="0"/>
                </pic:nvPicPr>
                <pic:blipFill>
                  <a:blip r:embed="rId1"/>
                  <a:srcRect t="15266" b="13620"/>
                  <a:stretch>
                    <a:fillRect/>
                  </a:stretch>
                </pic:blipFill>
                <pic:spPr>
                  <a:xfrm>
                    <a:off x="0" y="0"/>
                    <a:ext cx="2286000" cy="698984"/>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0F33"/>
    <w:multiLevelType w:val="multilevel"/>
    <w:tmpl w:val="93A48B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63311CA"/>
    <w:multiLevelType w:val="multilevel"/>
    <w:tmpl w:val="4306B5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C14A1E"/>
    <w:multiLevelType w:val="multilevel"/>
    <w:tmpl w:val="8D42B79A"/>
    <w:lvl w:ilvl="0">
      <w:start w:val="1"/>
      <w:numFmt w:val="decimal"/>
      <w:lvlText w:val="%1"/>
      <w:lvlJc w:val="left"/>
      <w:pPr>
        <w:ind w:left="432" w:hanging="432"/>
      </w:pPr>
      <w:rPr>
        <w:rFonts w:hint="default"/>
      </w:rPr>
    </w:lvl>
    <w:lvl w:ilvl="1">
      <w:start w:val="3"/>
      <w:numFmt w:val="none"/>
      <w:lvlText w:val="3.2"/>
      <w:lvlJc w:val="left"/>
      <w:pPr>
        <w:ind w:left="576" w:hanging="576"/>
      </w:pPr>
      <w:rPr>
        <w:rFonts w:hint="default"/>
      </w:rPr>
    </w:lvl>
    <w:lvl w:ilvl="2">
      <w:start w:val="3"/>
      <w:numFmt w:val="decimal"/>
      <w:lvlText w:val="3.%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80F64F7"/>
    <w:multiLevelType w:val="multilevel"/>
    <w:tmpl w:val="FF6A4670"/>
    <w:lvl w:ilvl="0">
      <w:start w:val="1"/>
      <w:numFmt w:val="decimal"/>
      <w:lvlText w:val="%1."/>
      <w:lvlJc w:val="left"/>
      <w:pPr>
        <w:ind w:left="644" w:hanging="360"/>
      </w:pPr>
      <w:rPr>
        <w:rFonts w:hint="default"/>
      </w:rPr>
    </w:lvl>
    <w:lvl w:ilvl="1">
      <w:start w:val="1"/>
      <w:numFmt w:val="lowerLetter"/>
      <w:lvlText w:val="%2."/>
      <w:lvlJc w:val="left"/>
      <w:pPr>
        <w:ind w:left="1364" w:hanging="360"/>
      </w:pPr>
      <w:rPr>
        <w:rFonts w:hint="default"/>
      </w:rPr>
    </w:lvl>
    <w:lvl w:ilvl="2">
      <w:start w:val="1"/>
      <w:numFmt w:val="lowerRoman"/>
      <w:lvlText w:val="%3."/>
      <w:lvlJc w:val="right"/>
      <w:pPr>
        <w:ind w:left="2084" w:hanging="180"/>
      </w:pPr>
      <w:rPr>
        <w:rFonts w:hint="default"/>
      </w:rPr>
    </w:lvl>
    <w:lvl w:ilvl="3">
      <w:start w:val="1"/>
      <w:numFmt w:val="decimal"/>
      <w:lvlText w:val="%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4" w15:restartNumberingAfterBreak="0">
    <w:nsid w:val="0A1F7E85"/>
    <w:multiLevelType w:val="multilevel"/>
    <w:tmpl w:val="FA22A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3C22AEB"/>
    <w:multiLevelType w:val="multilevel"/>
    <w:tmpl w:val="4472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B818FD"/>
    <w:multiLevelType w:val="multilevel"/>
    <w:tmpl w:val="C538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2F233C"/>
    <w:multiLevelType w:val="multilevel"/>
    <w:tmpl w:val="8B3CE0DC"/>
    <w:lvl w:ilvl="0">
      <w:start w:val="1"/>
      <w:numFmt w:val="decimal"/>
      <w:lvlText w:val="%1"/>
      <w:lvlJc w:val="left"/>
      <w:pPr>
        <w:ind w:left="432" w:hanging="432"/>
      </w:pPr>
      <w:rPr>
        <w:rFonts w:hint="default"/>
      </w:rPr>
    </w:lvl>
    <w:lvl w:ilvl="1">
      <w:start w:val="1"/>
      <w:numFmt w:val="decimal"/>
      <w:lvlText w:val="%2."/>
      <w:lvlJc w:val="left"/>
      <w:pPr>
        <w:ind w:left="360" w:hanging="360"/>
      </w:pPr>
    </w:lvl>
    <w:lvl w:ilvl="2">
      <w:start w:val="3"/>
      <w:numFmt w:val="decimal"/>
      <w:lvlText w:val="3.%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50407250"/>
    <w:multiLevelType w:val="multilevel"/>
    <w:tmpl w:val="906AA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5EB501E"/>
    <w:multiLevelType w:val="multilevel"/>
    <w:tmpl w:val="CA2EE964"/>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60363FA3"/>
    <w:multiLevelType w:val="multilevel"/>
    <w:tmpl w:val="21E22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92913D7"/>
    <w:multiLevelType w:val="multilevel"/>
    <w:tmpl w:val="9878D14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15:restartNumberingAfterBreak="0">
    <w:nsid w:val="6929159C"/>
    <w:multiLevelType w:val="multilevel"/>
    <w:tmpl w:val="76B6B3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006714A"/>
    <w:multiLevelType w:val="multilevel"/>
    <w:tmpl w:val="D62608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2CB2997"/>
    <w:multiLevelType w:val="multilevel"/>
    <w:tmpl w:val="1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2F0400F"/>
    <w:multiLevelType w:val="multilevel"/>
    <w:tmpl w:val="AED6E976"/>
    <w:lvl w:ilvl="0">
      <w:start w:val="1"/>
      <w:numFmt w:val="decimal"/>
      <w:pStyle w:val="Heading1"/>
      <w:lvlText w:val="%1."/>
      <w:lvlJc w:val="left"/>
      <w:pPr>
        <w:tabs>
          <w:tab w:val="num" w:pos="720"/>
        </w:tabs>
        <w:ind w:left="720" w:hanging="720"/>
      </w:pPr>
      <w:rPr>
        <w:rFonts w:hint="default"/>
      </w:rPr>
    </w:lvl>
    <w:lvl w:ilvl="1">
      <w:start w:val="2"/>
      <w:numFmt w:val="decimal"/>
      <w:lvlText w:val="%2."/>
      <w:lvlJc w:val="left"/>
      <w:pPr>
        <w:tabs>
          <w:tab w:val="num" w:pos="1440"/>
        </w:tabs>
        <w:ind w:left="1440" w:hanging="720"/>
      </w:pPr>
      <w:rPr>
        <w:rFonts w:hint="default"/>
      </w:rPr>
    </w:lvl>
    <w:lvl w:ilvl="2">
      <w:start w:val="1"/>
      <w:numFmt w:val="none"/>
      <w:pStyle w:val="Heading3"/>
      <w:lvlText w:val="3.1"/>
      <w:lvlJc w:val="left"/>
      <w:pPr>
        <w:tabs>
          <w:tab w:val="num" w:pos="2160"/>
        </w:tabs>
        <w:ind w:left="2160" w:hanging="720"/>
      </w:pPr>
      <w:rPr>
        <w:rFonts w:hint="default"/>
      </w:rPr>
    </w:lvl>
    <w:lvl w:ilvl="3">
      <w:start w:val="1"/>
      <w:numFmt w:val="decimal"/>
      <w:pStyle w:val="Heading4"/>
      <w:lvlText w:val="%4."/>
      <w:lvlJc w:val="left"/>
      <w:pPr>
        <w:tabs>
          <w:tab w:val="num" w:pos="2880"/>
        </w:tabs>
        <w:ind w:left="2880" w:hanging="720"/>
      </w:pPr>
      <w:rPr>
        <w:rFonts w:hint="default"/>
      </w:rPr>
    </w:lvl>
    <w:lvl w:ilvl="4">
      <w:start w:val="1"/>
      <w:numFmt w:val="decimal"/>
      <w:pStyle w:val="Heading5"/>
      <w:lvlText w:val="%5."/>
      <w:lvlJc w:val="left"/>
      <w:pPr>
        <w:tabs>
          <w:tab w:val="num" w:pos="3600"/>
        </w:tabs>
        <w:ind w:left="3600" w:hanging="720"/>
      </w:pPr>
      <w:rPr>
        <w:rFonts w:hint="default"/>
      </w:rPr>
    </w:lvl>
    <w:lvl w:ilvl="5">
      <w:start w:val="1"/>
      <w:numFmt w:val="decimal"/>
      <w:pStyle w:val="Heading6"/>
      <w:lvlText w:val="%6."/>
      <w:lvlJc w:val="left"/>
      <w:pPr>
        <w:tabs>
          <w:tab w:val="num" w:pos="4320"/>
        </w:tabs>
        <w:ind w:left="4320" w:hanging="720"/>
      </w:pPr>
      <w:rPr>
        <w:rFonts w:hint="default"/>
      </w:rPr>
    </w:lvl>
    <w:lvl w:ilvl="6">
      <w:start w:val="1"/>
      <w:numFmt w:val="decimal"/>
      <w:pStyle w:val="Heading7"/>
      <w:lvlText w:val="%7."/>
      <w:lvlJc w:val="left"/>
      <w:pPr>
        <w:tabs>
          <w:tab w:val="num" w:pos="5040"/>
        </w:tabs>
        <w:ind w:left="5040" w:hanging="720"/>
      </w:pPr>
      <w:rPr>
        <w:rFonts w:hint="default"/>
      </w:rPr>
    </w:lvl>
    <w:lvl w:ilvl="7">
      <w:start w:val="1"/>
      <w:numFmt w:val="decimal"/>
      <w:pStyle w:val="Heading8"/>
      <w:lvlText w:val="%8."/>
      <w:lvlJc w:val="left"/>
      <w:pPr>
        <w:tabs>
          <w:tab w:val="num" w:pos="5760"/>
        </w:tabs>
        <w:ind w:left="5760" w:hanging="720"/>
      </w:pPr>
      <w:rPr>
        <w:rFonts w:hint="default"/>
      </w:rPr>
    </w:lvl>
    <w:lvl w:ilvl="8">
      <w:start w:val="1"/>
      <w:numFmt w:val="decimal"/>
      <w:pStyle w:val="Heading9"/>
      <w:lvlText w:val="%9."/>
      <w:lvlJc w:val="left"/>
      <w:pPr>
        <w:tabs>
          <w:tab w:val="num" w:pos="6480"/>
        </w:tabs>
        <w:ind w:left="6480" w:hanging="720"/>
      </w:pPr>
      <w:rPr>
        <w:rFonts w:hint="default"/>
      </w:rPr>
    </w:lvl>
  </w:abstractNum>
  <w:abstractNum w:abstractNumId="16" w15:restartNumberingAfterBreak="0">
    <w:nsid w:val="75242D3E"/>
    <w:multiLevelType w:val="multilevel"/>
    <w:tmpl w:val="A1E6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4D7D5B"/>
    <w:multiLevelType w:val="hybridMultilevel"/>
    <w:tmpl w:val="CA12B6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41276597">
    <w:abstractNumId w:val="4"/>
  </w:num>
  <w:num w:numId="2" w16cid:durableId="561647596">
    <w:abstractNumId w:val="1"/>
  </w:num>
  <w:num w:numId="3" w16cid:durableId="1894341518">
    <w:abstractNumId w:val="12"/>
  </w:num>
  <w:num w:numId="4" w16cid:durableId="1489789160">
    <w:abstractNumId w:val="0"/>
  </w:num>
  <w:num w:numId="5" w16cid:durableId="1832330146">
    <w:abstractNumId w:val="10"/>
  </w:num>
  <w:num w:numId="6" w16cid:durableId="888955947">
    <w:abstractNumId w:val="13"/>
  </w:num>
  <w:num w:numId="7" w16cid:durableId="2129277920">
    <w:abstractNumId w:val="11"/>
  </w:num>
  <w:num w:numId="8" w16cid:durableId="1512333220">
    <w:abstractNumId w:val="3"/>
  </w:num>
  <w:num w:numId="9" w16cid:durableId="791168474">
    <w:abstractNumId w:val="15"/>
  </w:num>
  <w:num w:numId="10" w16cid:durableId="165096257">
    <w:abstractNumId w:val="15"/>
  </w:num>
  <w:num w:numId="11" w16cid:durableId="169360326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914738">
    <w:abstractNumId w:val="8"/>
  </w:num>
  <w:num w:numId="13" w16cid:durableId="309209040">
    <w:abstractNumId w:val="5"/>
  </w:num>
  <w:num w:numId="14" w16cid:durableId="1837501003">
    <w:abstractNumId w:val="6"/>
  </w:num>
  <w:num w:numId="15" w16cid:durableId="2446496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3189487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835876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5388610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23318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9087756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901557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99633590">
    <w:abstractNumId w:val="7"/>
  </w:num>
  <w:num w:numId="23" w16cid:durableId="1220436298">
    <w:abstractNumId w:val="15"/>
  </w:num>
  <w:num w:numId="24" w16cid:durableId="437986547">
    <w:abstractNumId w:val="15"/>
  </w:num>
  <w:num w:numId="25" w16cid:durableId="1526096251">
    <w:abstractNumId w:val="15"/>
  </w:num>
  <w:num w:numId="26" w16cid:durableId="461115382">
    <w:abstractNumId w:val="15"/>
  </w:num>
  <w:num w:numId="27" w16cid:durableId="1367558440">
    <w:abstractNumId w:val="15"/>
  </w:num>
  <w:num w:numId="28" w16cid:durableId="970358452">
    <w:abstractNumId w:val="15"/>
  </w:num>
  <w:num w:numId="29" w16cid:durableId="2015185012">
    <w:abstractNumId w:val="15"/>
  </w:num>
  <w:num w:numId="30" w16cid:durableId="806774402">
    <w:abstractNumId w:val="2"/>
  </w:num>
  <w:num w:numId="31" w16cid:durableId="348877070">
    <w:abstractNumId w:val="14"/>
  </w:num>
  <w:num w:numId="32" w16cid:durableId="1697848083">
    <w:abstractNumId w:val="15"/>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2213076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29223731">
    <w:abstractNumId w:val="9"/>
  </w:num>
  <w:num w:numId="35" w16cid:durableId="1170605877">
    <w:abstractNumId w:val="15"/>
  </w:num>
  <w:num w:numId="36" w16cid:durableId="1344239302">
    <w:abstractNumId w:val="15"/>
  </w:num>
  <w:num w:numId="37" w16cid:durableId="1863130944">
    <w:abstractNumId w:val="15"/>
  </w:num>
  <w:num w:numId="38" w16cid:durableId="378431993">
    <w:abstractNumId w:val="15"/>
  </w:num>
  <w:num w:numId="39" w16cid:durableId="441150439">
    <w:abstractNumId w:val="15"/>
  </w:num>
  <w:num w:numId="40" w16cid:durableId="1169717497">
    <w:abstractNumId w:val="15"/>
  </w:num>
  <w:num w:numId="41" w16cid:durableId="642659085">
    <w:abstractNumId w:val="15"/>
  </w:num>
  <w:num w:numId="42" w16cid:durableId="1888952873">
    <w:abstractNumId w:val="15"/>
  </w:num>
  <w:num w:numId="43" w16cid:durableId="1194922655">
    <w:abstractNumId w:val="16"/>
  </w:num>
  <w:num w:numId="44" w16cid:durableId="136297159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054"/>
    <w:rsid w:val="000217D9"/>
    <w:rsid w:val="0002240D"/>
    <w:rsid w:val="00022F48"/>
    <w:rsid w:val="00033C55"/>
    <w:rsid w:val="00047990"/>
    <w:rsid w:val="00056152"/>
    <w:rsid w:val="00061D6A"/>
    <w:rsid w:val="00063912"/>
    <w:rsid w:val="000736A4"/>
    <w:rsid w:val="000869F9"/>
    <w:rsid w:val="000E4D21"/>
    <w:rsid w:val="000F3CF7"/>
    <w:rsid w:val="00124D27"/>
    <w:rsid w:val="00143645"/>
    <w:rsid w:val="00171D8B"/>
    <w:rsid w:val="00193B62"/>
    <w:rsid w:val="001A5503"/>
    <w:rsid w:val="001D65E7"/>
    <w:rsid w:val="00241817"/>
    <w:rsid w:val="00253155"/>
    <w:rsid w:val="00253C51"/>
    <w:rsid w:val="00261C3C"/>
    <w:rsid w:val="002727B4"/>
    <w:rsid w:val="002B1B4E"/>
    <w:rsid w:val="002B496E"/>
    <w:rsid w:val="002B7A49"/>
    <w:rsid w:val="002E0D76"/>
    <w:rsid w:val="00360D0C"/>
    <w:rsid w:val="003844A4"/>
    <w:rsid w:val="00395A8D"/>
    <w:rsid w:val="003C529B"/>
    <w:rsid w:val="00407856"/>
    <w:rsid w:val="00442AC0"/>
    <w:rsid w:val="00456995"/>
    <w:rsid w:val="004865FD"/>
    <w:rsid w:val="0049048D"/>
    <w:rsid w:val="004A4E19"/>
    <w:rsid w:val="004D6298"/>
    <w:rsid w:val="004E5B87"/>
    <w:rsid w:val="0052235C"/>
    <w:rsid w:val="00523D45"/>
    <w:rsid w:val="005421BF"/>
    <w:rsid w:val="0054430D"/>
    <w:rsid w:val="00575CD5"/>
    <w:rsid w:val="00590A19"/>
    <w:rsid w:val="005A0EAD"/>
    <w:rsid w:val="005B09A1"/>
    <w:rsid w:val="005D7010"/>
    <w:rsid w:val="005E796F"/>
    <w:rsid w:val="00604463"/>
    <w:rsid w:val="00630CA7"/>
    <w:rsid w:val="00640600"/>
    <w:rsid w:val="006507A1"/>
    <w:rsid w:val="006603AA"/>
    <w:rsid w:val="00662FF7"/>
    <w:rsid w:val="006646CE"/>
    <w:rsid w:val="00664DA2"/>
    <w:rsid w:val="0068601E"/>
    <w:rsid w:val="006A174B"/>
    <w:rsid w:val="006B7ECD"/>
    <w:rsid w:val="006D04B5"/>
    <w:rsid w:val="006D0D21"/>
    <w:rsid w:val="006D3EDC"/>
    <w:rsid w:val="006D7C09"/>
    <w:rsid w:val="006F5B57"/>
    <w:rsid w:val="00726C40"/>
    <w:rsid w:val="00757BA8"/>
    <w:rsid w:val="007627E6"/>
    <w:rsid w:val="00784CDB"/>
    <w:rsid w:val="007A1054"/>
    <w:rsid w:val="007E6929"/>
    <w:rsid w:val="00804397"/>
    <w:rsid w:val="008217DB"/>
    <w:rsid w:val="00825301"/>
    <w:rsid w:val="00827F04"/>
    <w:rsid w:val="008314F0"/>
    <w:rsid w:val="00832093"/>
    <w:rsid w:val="008507E9"/>
    <w:rsid w:val="0087686A"/>
    <w:rsid w:val="00892471"/>
    <w:rsid w:val="008A27C9"/>
    <w:rsid w:val="008D1704"/>
    <w:rsid w:val="008F325E"/>
    <w:rsid w:val="008F6CC8"/>
    <w:rsid w:val="009668B5"/>
    <w:rsid w:val="0097194D"/>
    <w:rsid w:val="00995294"/>
    <w:rsid w:val="009A48B9"/>
    <w:rsid w:val="009B091E"/>
    <w:rsid w:val="009B5876"/>
    <w:rsid w:val="009C140D"/>
    <w:rsid w:val="009E4521"/>
    <w:rsid w:val="00A420F7"/>
    <w:rsid w:val="00A4592F"/>
    <w:rsid w:val="00A728CD"/>
    <w:rsid w:val="00AF1CB6"/>
    <w:rsid w:val="00AF583B"/>
    <w:rsid w:val="00AF61DB"/>
    <w:rsid w:val="00B13170"/>
    <w:rsid w:val="00B239F7"/>
    <w:rsid w:val="00B25E07"/>
    <w:rsid w:val="00B37C6E"/>
    <w:rsid w:val="00B40A03"/>
    <w:rsid w:val="00B542DD"/>
    <w:rsid w:val="00B545F5"/>
    <w:rsid w:val="00B548C7"/>
    <w:rsid w:val="00B962F0"/>
    <w:rsid w:val="00BC4459"/>
    <w:rsid w:val="00BE0D84"/>
    <w:rsid w:val="00C31C17"/>
    <w:rsid w:val="00C43462"/>
    <w:rsid w:val="00C43EED"/>
    <w:rsid w:val="00C67244"/>
    <w:rsid w:val="00C675EB"/>
    <w:rsid w:val="00C677BF"/>
    <w:rsid w:val="00C73960"/>
    <w:rsid w:val="00C74CA2"/>
    <w:rsid w:val="00C905B7"/>
    <w:rsid w:val="00CB3058"/>
    <w:rsid w:val="00CB5343"/>
    <w:rsid w:val="00CC0637"/>
    <w:rsid w:val="00CC4473"/>
    <w:rsid w:val="00CD6853"/>
    <w:rsid w:val="00CE386F"/>
    <w:rsid w:val="00CE5214"/>
    <w:rsid w:val="00D2651C"/>
    <w:rsid w:val="00D2743F"/>
    <w:rsid w:val="00D44057"/>
    <w:rsid w:val="00D466C1"/>
    <w:rsid w:val="00D53A6F"/>
    <w:rsid w:val="00D7065B"/>
    <w:rsid w:val="00DA60B7"/>
    <w:rsid w:val="00DD7C37"/>
    <w:rsid w:val="00DF41D5"/>
    <w:rsid w:val="00DF7D4A"/>
    <w:rsid w:val="00E26303"/>
    <w:rsid w:val="00E30C89"/>
    <w:rsid w:val="00E3373D"/>
    <w:rsid w:val="00E61993"/>
    <w:rsid w:val="00E67E10"/>
    <w:rsid w:val="00E862D4"/>
    <w:rsid w:val="00EC2890"/>
    <w:rsid w:val="00EF5A19"/>
    <w:rsid w:val="00F14FE6"/>
    <w:rsid w:val="00F1762E"/>
    <w:rsid w:val="00F26848"/>
    <w:rsid w:val="00F279AF"/>
    <w:rsid w:val="00F451C5"/>
    <w:rsid w:val="00F51A5B"/>
    <w:rsid w:val="00F95F2D"/>
    <w:rsid w:val="00FB1B2C"/>
  </w:rsids>
  <m:mathPr>
    <m:mathFont m:val="Cambria Math"/>
    <m:brkBin m:val="before"/>
    <m:brkBinSub m:val="--"/>
    <m:smallFrac m:val="0"/>
    <m:dispDef/>
    <m:lMargin m:val="0"/>
    <m:rMargin m:val="0"/>
    <m:defJc m:val="centerGroup"/>
    <m:wrapIndent m:val="1440"/>
    <m:intLim m:val="subSup"/>
    <m:naryLim m:val="undOvr"/>
  </m:mathPr>
  <w:themeFontLang w:val="en-CA"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39B9C"/>
  <w15:docId w15:val="{F3785F97-871C-4C2C-9FB9-A21CB9116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CA" w:eastAsia="en-CA" w:bidi="my-MM"/>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B2C"/>
  </w:style>
  <w:style w:type="paragraph" w:styleId="Heading1">
    <w:name w:val="heading 1"/>
    <w:basedOn w:val="Normal"/>
    <w:next w:val="Normal"/>
    <w:link w:val="Heading1Char"/>
    <w:uiPriority w:val="9"/>
    <w:qFormat/>
    <w:rsid w:val="003C1A97"/>
    <w:pPr>
      <w:keepNext/>
      <w:keepLines/>
      <w:numPr>
        <w:numId w:val="10"/>
      </w:numPr>
      <w:spacing w:before="240"/>
      <w:outlineLvl w:val="0"/>
    </w:pPr>
    <w:rPr>
      <w:rFonts w:eastAsiaTheme="majorEastAsia" w:cstheme="majorBidi"/>
      <w:b/>
      <w:color w:val="E2231A"/>
      <w:sz w:val="32"/>
      <w:szCs w:val="32"/>
    </w:rPr>
  </w:style>
  <w:style w:type="paragraph" w:styleId="Heading2">
    <w:name w:val="heading 2"/>
    <w:basedOn w:val="Normal"/>
    <w:next w:val="Normal"/>
    <w:link w:val="Heading2Char"/>
    <w:uiPriority w:val="9"/>
    <w:unhideWhenUsed/>
    <w:qFormat/>
    <w:rsid w:val="002D5366"/>
    <w:pPr>
      <w:keepNext/>
      <w:keepLines/>
      <w:spacing w:before="40"/>
      <w:outlineLvl w:val="1"/>
    </w:pPr>
    <w:rPr>
      <w:rFonts w:eastAsiaTheme="majorEastAsia" w:cstheme="majorBidi"/>
      <w:b/>
      <w:color w:val="B3272D"/>
      <w:sz w:val="26"/>
      <w:szCs w:val="26"/>
    </w:rPr>
  </w:style>
  <w:style w:type="paragraph" w:styleId="Heading3">
    <w:name w:val="heading 3"/>
    <w:basedOn w:val="Normal"/>
    <w:next w:val="Normal"/>
    <w:link w:val="Heading3Char"/>
    <w:uiPriority w:val="9"/>
    <w:unhideWhenUsed/>
    <w:qFormat/>
    <w:rsid w:val="002D5366"/>
    <w:pPr>
      <w:keepNext/>
      <w:keepLines/>
      <w:numPr>
        <w:ilvl w:val="2"/>
        <w:numId w:val="10"/>
      </w:numPr>
      <w:spacing w:before="40"/>
      <w:outlineLvl w:val="2"/>
    </w:pPr>
    <w:rPr>
      <w:rFonts w:eastAsiaTheme="majorEastAsia" w:cstheme="majorBidi"/>
      <w:color w:val="000000" w:themeColor="text1"/>
      <w:sz w:val="24"/>
    </w:rPr>
  </w:style>
  <w:style w:type="paragraph" w:styleId="Heading4">
    <w:name w:val="heading 4"/>
    <w:basedOn w:val="Normal"/>
    <w:next w:val="Normal"/>
    <w:link w:val="Heading4Char"/>
    <w:uiPriority w:val="9"/>
    <w:semiHidden/>
    <w:unhideWhenUsed/>
    <w:qFormat/>
    <w:rsid w:val="002D5366"/>
    <w:pPr>
      <w:keepNext/>
      <w:keepLines/>
      <w:numPr>
        <w:ilvl w:val="3"/>
        <w:numId w:val="10"/>
      </w:numPr>
      <w:spacing w:before="40"/>
      <w:outlineLvl w:val="3"/>
    </w:pPr>
    <w:rPr>
      <w:rFonts w:asciiTheme="majorHAnsi" w:eastAsiaTheme="majorEastAsia" w:hAnsiTheme="majorHAnsi" w:cstheme="majorBidi"/>
      <w:i/>
      <w:iCs/>
      <w:color w:val="E2231A"/>
    </w:rPr>
  </w:style>
  <w:style w:type="paragraph" w:styleId="Heading5">
    <w:name w:val="heading 5"/>
    <w:basedOn w:val="Normal"/>
    <w:next w:val="Normal"/>
    <w:link w:val="Heading5Char"/>
    <w:uiPriority w:val="9"/>
    <w:semiHidden/>
    <w:unhideWhenUsed/>
    <w:qFormat/>
    <w:rsid w:val="002D5366"/>
    <w:pPr>
      <w:keepNext/>
      <w:keepLines/>
      <w:numPr>
        <w:ilvl w:val="4"/>
        <w:numId w:val="10"/>
      </w:numPr>
      <w:spacing w:before="40"/>
      <w:outlineLvl w:val="4"/>
    </w:pPr>
    <w:rPr>
      <w:rFonts w:asciiTheme="majorHAnsi" w:eastAsiaTheme="majorEastAsia" w:hAnsiTheme="majorHAnsi" w:cstheme="majorBidi"/>
      <w:color w:val="E2231A"/>
    </w:rPr>
  </w:style>
  <w:style w:type="paragraph" w:styleId="Heading6">
    <w:name w:val="heading 6"/>
    <w:basedOn w:val="Normal"/>
    <w:next w:val="Normal"/>
    <w:link w:val="Heading6Char"/>
    <w:uiPriority w:val="9"/>
    <w:semiHidden/>
    <w:unhideWhenUsed/>
    <w:qFormat/>
    <w:rsid w:val="002D5366"/>
    <w:pPr>
      <w:keepNext/>
      <w:keepLines/>
      <w:numPr>
        <w:ilvl w:val="5"/>
        <w:numId w:val="10"/>
      </w:numPr>
      <w:spacing w:before="40"/>
      <w:outlineLvl w:val="5"/>
    </w:pPr>
    <w:rPr>
      <w:rFonts w:asciiTheme="majorHAnsi" w:eastAsiaTheme="majorEastAsia" w:hAnsiTheme="majorHAnsi" w:cstheme="majorBidi"/>
      <w:color w:val="B3272D"/>
    </w:rPr>
  </w:style>
  <w:style w:type="paragraph" w:styleId="Heading7">
    <w:name w:val="heading 7"/>
    <w:basedOn w:val="Normal"/>
    <w:next w:val="Normal"/>
    <w:link w:val="Heading7Char"/>
    <w:uiPriority w:val="9"/>
    <w:semiHidden/>
    <w:unhideWhenUsed/>
    <w:qFormat/>
    <w:rsid w:val="002D5366"/>
    <w:pPr>
      <w:keepNext/>
      <w:keepLines/>
      <w:numPr>
        <w:ilvl w:val="6"/>
        <w:numId w:val="10"/>
      </w:numPr>
      <w:spacing w:before="40"/>
      <w:outlineLvl w:val="6"/>
    </w:pPr>
    <w:rPr>
      <w:rFonts w:asciiTheme="majorHAnsi" w:eastAsiaTheme="majorEastAsia" w:hAnsiTheme="majorHAnsi" w:cstheme="majorBidi"/>
      <w:i/>
      <w:iCs/>
      <w:color w:val="B3272D"/>
    </w:rPr>
  </w:style>
  <w:style w:type="paragraph" w:styleId="Heading8">
    <w:name w:val="heading 8"/>
    <w:basedOn w:val="Normal"/>
    <w:next w:val="Normal"/>
    <w:link w:val="Heading8Char"/>
    <w:uiPriority w:val="9"/>
    <w:semiHidden/>
    <w:unhideWhenUsed/>
    <w:qFormat/>
    <w:rsid w:val="002D5366"/>
    <w:pPr>
      <w:keepNext/>
      <w:keepLines/>
      <w:numPr>
        <w:ilvl w:val="7"/>
        <w:numId w:val="10"/>
      </w:numPr>
      <w:spacing w:before="40"/>
      <w:outlineLvl w:val="7"/>
    </w:pPr>
    <w:rPr>
      <w:rFonts w:asciiTheme="majorHAnsi" w:eastAsiaTheme="majorEastAsia" w:hAnsiTheme="majorHAnsi" w:cstheme="majorBidi"/>
      <w:color w:val="646469"/>
      <w:sz w:val="21"/>
      <w:szCs w:val="21"/>
    </w:rPr>
  </w:style>
  <w:style w:type="paragraph" w:styleId="Heading9">
    <w:name w:val="heading 9"/>
    <w:basedOn w:val="Normal"/>
    <w:next w:val="Normal"/>
    <w:link w:val="Heading9Char"/>
    <w:uiPriority w:val="9"/>
    <w:semiHidden/>
    <w:unhideWhenUsed/>
    <w:qFormat/>
    <w:rsid w:val="002D5366"/>
    <w:pPr>
      <w:keepNext/>
      <w:keepLines/>
      <w:numPr>
        <w:ilvl w:val="8"/>
        <w:numId w:val="10"/>
      </w:numPr>
      <w:spacing w:before="40"/>
      <w:outlineLvl w:val="8"/>
    </w:pPr>
    <w:rPr>
      <w:rFonts w:asciiTheme="majorHAnsi" w:eastAsiaTheme="majorEastAsia" w:hAnsiTheme="majorHAnsi" w:cstheme="majorBidi"/>
      <w:i/>
      <w:iCs/>
      <w:color w:val="64646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D5366"/>
    <w:pPr>
      <w:contextualSpacing/>
    </w:pPr>
    <w:rPr>
      <w:rFonts w:eastAsiaTheme="majorEastAsia" w:cstheme="majorBidi"/>
      <w:b/>
      <w:spacing w:val="-10"/>
      <w:kern w:val="28"/>
      <w:sz w:val="56"/>
      <w:szCs w:val="56"/>
    </w:rPr>
  </w:style>
  <w:style w:type="paragraph" w:styleId="Header">
    <w:name w:val="header"/>
    <w:basedOn w:val="Normal"/>
    <w:link w:val="HeaderChar"/>
    <w:uiPriority w:val="99"/>
    <w:unhideWhenUsed/>
    <w:rsid w:val="00647EBB"/>
    <w:pPr>
      <w:tabs>
        <w:tab w:val="center" w:pos="4320"/>
        <w:tab w:val="right" w:pos="8640"/>
      </w:tabs>
    </w:pPr>
  </w:style>
  <w:style w:type="character" w:customStyle="1" w:styleId="HeaderChar">
    <w:name w:val="Header Char"/>
    <w:basedOn w:val="DefaultParagraphFont"/>
    <w:link w:val="Header"/>
    <w:uiPriority w:val="99"/>
    <w:rsid w:val="00647EBB"/>
    <w:rPr>
      <w:rFonts w:ascii="Arial" w:hAnsi="Arial"/>
    </w:rPr>
  </w:style>
  <w:style w:type="paragraph" w:styleId="Footer">
    <w:name w:val="footer"/>
    <w:basedOn w:val="Normal"/>
    <w:link w:val="FooterChar"/>
    <w:uiPriority w:val="99"/>
    <w:unhideWhenUsed/>
    <w:rsid w:val="00647EBB"/>
    <w:pPr>
      <w:tabs>
        <w:tab w:val="center" w:pos="4320"/>
        <w:tab w:val="right" w:pos="8640"/>
      </w:tabs>
    </w:pPr>
  </w:style>
  <w:style w:type="character" w:customStyle="1" w:styleId="FooterChar">
    <w:name w:val="Footer Char"/>
    <w:basedOn w:val="DefaultParagraphFont"/>
    <w:link w:val="Footer"/>
    <w:uiPriority w:val="99"/>
    <w:rsid w:val="00647EBB"/>
    <w:rPr>
      <w:rFonts w:ascii="Arial" w:hAnsi="Arial"/>
    </w:rPr>
  </w:style>
  <w:style w:type="paragraph" w:styleId="BalloonText">
    <w:name w:val="Balloon Text"/>
    <w:basedOn w:val="Normal"/>
    <w:link w:val="BalloonTextChar"/>
    <w:uiPriority w:val="99"/>
    <w:semiHidden/>
    <w:unhideWhenUsed/>
    <w:rsid w:val="00647EB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7EBB"/>
    <w:rPr>
      <w:rFonts w:ascii="Lucida Grande" w:hAnsi="Lucida Grande" w:cs="Lucida Grande"/>
      <w:sz w:val="18"/>
      <w:szCs w:val="18"/>
    </w:rPr>
  </w:style>
  <w:style w:type="paragraph" w:styleId="NoSpacing">
    <w:name w:val="No Spacing"/>
    <w:link w:val="NoSpacingChar"/>
    <w:uiPriority w:val="1"/>
    <w:qFormat/>
    <w:rsid w:val="002D5366"/>
  </w:style>
  <w:style w:type="character" w:customStyle="1" w:styleId="Heading1Char">
    <w:name w:val="Heading 1 Char"/>
    <w:basedOn w:val="DefaultParagraphFont"/>
    <w:link w:val="Heading1"/>
    <w:uiPriority w:val="9"/>
    <w:rsid w:val="003C1A97"/>
    <w:rPr>
      <w:rFonts w:ascii="Arial" w:eastAsiaTheme="majorEastAsia" w:hAnsi="Arial" w:cstheme="majorBidi"/>
      <w:b/>
      <w:color w:val="E2231A"/>
      <w:sz w:val="32"/>
      <w:szCs w:val="32"/>
    </w:rPr>
  </w:style>
  <w:style w:type="character" w:customStyle="1" w:styleId="Heading2Char">
    <w:name w:val="Heading 2 Char"/>
    <w:basedOn w:val="DefaultParagraphFont"/>
    <w:link w:val="Heading2"/>
    <w:uiPriority w:val="9"/>
    <w:semiHidden/>
    <w:rsid w:val="002D5366"/>
    <w:rPr>
      <w:rFonts w:ascii="Arial" w:eastAsiaTheme="majorEastAsia" w:hAnsi="Arial" w:cstheme="majorBidi"/>
      <w:b/>
      <w:color w:val="B3272D"/>
      <w:sz w:val="26"/>
      <w:szCs w:val="26"/>
    </w:rPr>
  </w:style>
  <w:style w:type="character" w:customStyle="1" w:styleId="TitleChar">
    <w:name w:val="Title Char"/>
    <w:basedOn w:val="DefaultParagraphFont"/>
    <w:link w:val="Title"/>
    <w:uiPriority w:val="10"/>
    <w:rsid w:val="002D5366"/>
    <w:rPr>
      <w:rFonts w:ascii="Arial" w:eastAsiaTheme="majorEastAsia" w:hAnsi="Arial" w:cstheme="majorBidi"/>
      <w:b/>
      <w:spacing w:val="-10"/>
      <w:kern w:val="28"/>
      <w:sz w:val="56"/>
      <w:szCs w:val="56"/>
    </w:rPr>
  </w:style>
  <w:style w:type="character" w:customStyle="1" w:styleId="Heading3Char">
    <w:name w:val="Heading 3 Char"/>
    <w:basedOn w:val="DefaultParagraphFont"/>
    <w:link w:val="Heading3"/>
    <w:uiPriority w:val="9"/>
    <w:rsid w:val="002D5366"/>
    <w:rPr>
      <w:rFonts w:ascii="Arial" w:eastAsiaTheme="majorEastAsia" w:hAnsi="Arial" w:cstheme="majorBidi"/>
      <w:color w:val="000000" w:themeColor="text1"/>
    </w:rPr>
  </w:style>
  <w:style w:type="character" w:styleId="SmartLink">
    <w:name w:val="Smart Link"/>
    <w:basedOn w:val="DefaultParagraphFont"/>
    <w:uiPriority w:val="99"/>
    <w:semiHidden/>
    <w:unhideWhenUsed/>
    <w:rsid w:val="002D5366"/>
    <w:rPr>
      <w:rFonts w:ascii="Arial" w:hAnsi="Arial"/>
      <w:color w:val="E2231A"/>
      <w:u w:val="single"/>
      <w:shd w:val="clear" w:color="auto" w:fill="F3F2F1"/>
    </w:rPr>
  </w:style>
  <w:style w:type="character" w:styleId="Mention">
    <w:name w:val="Mention"/>
    <w:basedOn w:val="DefaultParagraphFont"/>
    <w:uiPriority w:val="99"/>
    <w:semiHidden/>
    <w:unhideWhenUsed/>
    <w:rsid w:val="002D5366"/>
    <w:rPr>
      <w:rFonts w:ascii="Arial" w:hAnsi="Arial"/>
      <w:color w:val="E2231A"/>
      <w:bdr w:val="none" w:sz="0" w:space="0" w:color="auto"/>
      <w:shd w:val="clear" w:color="auto" w:fill="EBEBEB"/>
    </w:rPr>
  </w:style>
  <w:style w:type="character" w:styleId="FollowedHyperlink">
    <w:name w:val="FollowedHyperlink"/>
    <w:basedOn w:val="DefaultParagraphFont"/>
    <w:uiPriority w:val="99"/>
    <w:semiHidden/>
    <w:unhideWhenUsed/>
    <w:rsid w:val="002D5366"/>
    <w:rPr>
      <w:rFonts w:ascii="Arial" w:hAnsi="Arial"/>
      <w:color w:val="B3272D"/>
      <w:u w:val="single"/>
    </w:rPr>
  </w:style>
  <w:style w:type="character" w:customStyle="1" w:styleId="Heading5Char">
    <w:name w:val="Heading 5 Char"/>
    <w:basedOn w:val="DefaultParagraphFont"/>
    <w:link w:val="Heading5"/>
    <w:uiPriority w:val="9"/>
    <w:semiHidden/>
    <w:rsid w:val="002D5366"/>
    <w:rPr>
      <w:rFonts w:asciiTheme="majorHAnsi" w:eastAsiaTheme="majorEastAsia" w:hAnsiTheme="majorHAnsi" w:cstheme="majorBidi"/>
      <w:color w:val="E2231A"/>
      <w:sz w:val="22"/>
    </w:rPr>
  </w:style>
  <w:style w:type="character" w:customStyle="1" w:styleId="Heading4Char">
    <w:name w:val="Heading 4 Char"/>
    <w:basedOn w:val="DefaultParagraphFont"/>
    <w:link w:val="Heading4"/>
    <w:uiPriority w:val="9"/>
    <w:semiHidden/>
    <w:rsid w:val="002D5366"/>
    <w:rPr>
      <w:rFonts w:asciiTheme="majorHAnsi" w:eastAsiaTheme="majorEastAsia" w:hAnsiTheme="majorHAnsi" w:cstheme="majorBidi"/>
      <w:i/>
      <w:iCs/>
      <w:color w:val="E2231A"/>
      <w:sz w:val="22"/>
    </w:rPr>
  </w:style>
  <w:style w:type="character" w:customStyle="1" w:styleId="Heading6Char">
    <w:name w:val="Heading 6 Char"/>
    <w:basedOn w:val="DefaultParagraphFont"/>
    <w:link w:val="Heading6"/>
    <w:uiPriority w:val="9"/>
    <w:semiHidden/>
    <w:rsid w:val="002D5366"/>
    <w:rPr>
      <w:rFonts w:asciiTheme="majorHAnsi" w:eastAsiaTheme="majorEastAsia" w:hAnsiTheme="majorHAnsi" w:cstheme="majorBidi"/>
      <w:color w:val="B3272D"/>
      <w:sz w:val="22"/>
    </w:rPr>
  </w:style>
  <w:style w:type="character" w:customStyle="1" w:styleId="Heading7Char">
    <w:name w:val="Heading 7 Char"/>
    <w:basedOn w:val="DefaultParagraphFont"/>
    <w:link w:val="Heading7"/>
    <w:uiPriority w:val="9"/>
    <w:semiHidden/>
    <w:rsid w:val="002D5366"/>
    <w:rPr>
      <w:rFonts w:asciiTheme="majorHAnsi" w:eastAsiaTheme="majorEastAsia" w:hAnsiTheme="majorHAnsi" w:cstheme="majorBidi"/>
      <w:i/>
      <w:iCs/>
      <w:color w:val="B3272D"/>
      <w:sz w:val="22"/>
    </w:rPr>
  </w:style>
  <w:style w:type="character" w:customStyle="1" w:styleId="Heading8Char">
    <w:name w:val="Heading 8 Char"/>
    <w:basedOn w:val="DefaultParagraphFont"/>
    <w:link w:val="Heading8"/>
    <w:uiPriority w:val="9"/>
    <w:semiHidden/>
    <w:rsid w:val="002D5366"/>
    <w:rPr>
      <w:rFonts w:asciiTheme="majorHAnsi" w:eastAsiaTheme="majorEastAsia" w:hAnsiTheme="majorHAnsi" w:cstheme="majorBidi"/>
      <w:color w:val="646469"/>
      <w:sz w:val="21"/>
      <w:szCs w:val="21"/>
    </w:rPr>
  </w:style>
  <w:style w:type="character" w:customStyle="1" w:styleId="Heading9Char">
    <w:name w:val="Heading 9 Char"/>
    <w:basedOn w:val="DefaultParagraphFont"/>
    <w:link w:val="Heading9"/>
    <w:uiPriority w:val="9"/>
    <w:semiHidden/>
    <w:rsid w:val="002D5366"/>
    <w:rPr>
      <w:rFonts w:asciiTheme="majorHAnsi" w:eastAsiaTheme="majorEastAsia" w:hAnsiTheme="majorHAnsi" w:cstheme="majorBidi"/>
      <w:i/>
      <w:iCs/>
      <w:color w:val="646469"/>
      <w:sz w:val="21"/>
      <w:szCs w:val="21"/>
    </w:rPr>
  </w:style>
  <w:style w:type="paragraph" w:styleId="NormalWeb">
    <w:name w:val="Normal (Web)"/>
    <w:basedOn w:val="Normal"/>
    <w:uiPriority w:val="99"/>
    <w:semiHidden/>
    <w:unhideWhenUsed/>
    <w:rsid w:val="002D5366"/>
    <w:rPr>
      <w:rFonts w:cs="Times New Roman"/>
      <w:sz w:val="24"/>
    </w:rPr>
  </w:style>
  <w:style w:type="paragraph" w:styleId="PlainText">
    <w:name w:val="Plain Text"/>
    <w:basedOn w:val="Normal"/>
    <w:link w:val="PlainTextChar"/>
    <w:uiPriority w:val="99"/>
    <w:semiHidden/>
    <w:unhideWhenUsed/>
    <w:rsid w:val="002D5366"/>
    <w:rPr>
      <w:rFonts w:cs="Consolas"/>
      <w:sz w:val="21"/>
      <w:szCs w:val="21"/>
    </w:rPr>
  </w:style>
  <w:style w:type="character" w:customStyle="1" w:styleId="PlainTextChar">
    <w:name w:val="Plain Text Char"/>
    <w:basedOn w:val="DefaultParagraphFont"/>
    <w:link w:val="PlainText"/>
    <w:uiPriority w:val="99"/>
    <w:semiHidden/>
    <w:rsid w:val="002D5366"/>
    <w:rPr>
      <w:rFonts w:ascii="Arial" w:hAnsi="Arial" w:cs="Consolas"/>
      <w:sz w:val="21"/>
      <w:szCs w:val="21"/>
    </w:rPr>
  </w:style>
  <w:style w:type="paragraph" w:styleId="MacroText">
    <w:name w:val="macro"/>
    <w:link w:val="MacroTextChar"/>
    <w:uiPriority w:val="99"/>
    <w:semiHidden/>
    <w:unhideWhenUsed/>
    <w:rsid w:val="002D5366"/>
    <w:pPr>
      <w:tabs>
        <w:tab w:val="left" w:pos="480"/>
        <w:tab w:val="left" w:pos="960"/>
        <w:tab w:val="left" w:pos="1440"/>
        <w:tab w:val="left" w:pos="1920"/>
        <w:tab w:val="left" w:pos="2400"/>
        <w:tab w:val="left" w:pos="2880"/>
        <w:tab w:val="left" w:pos="3360"/>
        <w:tab w:val="left" w:pos="3840"/>
        <w:tab w:val="left" w:pos="4320"/>
      </w:tabs>
    </w:pPr>
    <w:rPr>
      <w:rFonts w:cs="Consolas"/>
      <w:sz w:val="16"/>
      <w:szCs w:val="20"/>
    </w:rPr>
  </w:style>
  <w:style w:type="character" w:customStyle="1" w:styleId="MacroTextChar">
    <w:name w:val="Macro Text Char"/>
    <w:basedOn w:val="DefaultParagraphFont"/>
    <w:link w:val="MacroText"/>
    <w:uiPriority w:val="99"/>
    <w:semiHidden/>
    <w:rsid w:val="002D5366"/>
    <w:rPr>
      <w:rFonts w:ascii="Arial" w:hAnsi="Arial" w:cs="Consolas"/>
      <w:sz w:val="16"/>
      <w:szCs w:val="20"/>
    </w:rPr>
  </w:style>
  <w:style w:type="character" w:styleId="Hashtag">
    <w:name w:val="Hashtag"/>
    <w:basedOn w:val="DefaultParagraphFont"/>
    <w:uiPriority w:val="99"/>
    <w:semiHidden/>
    <w:unhideWhenUsed/>
    <w:rsid w:val="002D5366"/>
    <w:rPr>
      <w:rFonts w:ascii="Arial" w:hAnsi="Arial"/>
      <w:color w:val="E2231A"/>
      <w:bdr w:val="none" w:sz="0" w:space="0" w:color="auto"/>
      <w:shd w:val="clear" w:color="auto" w:fill="EBEBEB"/>
    </w:rPr>
  </w:style>
  <w:style w:type="character" w:styleId="UnresolvedMention">
    <w:name w:val="Unresolved Mention"/>
    <w:basedOn w:val="DefaultParagraphFont"/>
    <w:uiPriority w:val="99"/>
    <w:semiHidden/>
    <w:unhideWhenUsed/>
    <w:rsid w:val="00641794"/>
    <w:rPr>
      <w:rFonts w:ascii="Arial" w:hAnsi="Arial"/>
      <w:color w:val="605E5C"/>
      <w:bdr w:val="none" w:sz="0" w:space="0" w:color="auto"/>
      <w:shd w:val="clear" w:color="auto" w:fill="DCDCDC"/>
    </w:rPr>
  </w:style>
  <w:style w:type="character" w:customStyle="1" w:styleId="NoSpacingChar">
    <w:name w:val="No Spacing Char"/>
    <w:basedOn w:val="DefaultParagraphFont"/>
    <w:link w:val="NoSpacing"/>
    <w:uiPriority w:val="1"/>
    <w:rsid w:val="00FE6667"/>
    <w:rPr>
      <w:rFonts w:ascii="Arial" w:hAnsi="Arial"/>
      <w:sz w:val="22"/>
    </w:rPr>
  </w:style>
  <w:style w:type="paragraph" w:styleId="ListParagraph">
    <w:name w:val="List Paragraph"/>
    <w:basedOn w:val="Normal"/>
    <w:uiPriority w:val="34"/>
    <w:qFormat/>
    <w:rsid w:val="00BF0E4A"/>
    <w:pPr>
      <w:ind w:left="720"/>
      <w:contextualSpacing/>
    </w:pPr>
  </w:style>
  <w:style w:type="table" w:styleId="TableGrid">
    <w:name w:val="Table Grid"/>
    <w:basedOn w:val="TableNormal"/>
    <w:uiPriority w:val="59"/>
    <w:rsid w:val="00847F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20020"/>
    <w:rPr>
      <w:color w:val="E12319" w:themeColor="hyperlink"/>
      <w:u w:val="single"/>
    </w:rPr>
  </w:style>
  <w:style w:type="paragraph" w:styleId="TOCHeading">
    <w:name w:val="TOC Heading"/>
    <w:basedOn w:val="Heading1"/>
    <w:next w:val="Normal"/>
    <w:uiPriority w:val="39"/>
    <w:unhideWhenUsed/>
    <w:qFormat/>
    <w:rsid w:val="003C1A97"/>
    <w:pPr>
      <w:spacing w:line="259" w:lineRule="auto"/>
      <w:outlineLvl w:val="9"/>
    </w:pPr>
    <w:rPr>
      <w:rFonts w:asciiTheme="majorHAnsi" w:hAnsiTheme="majorHAnsi"/>
      <w:b w:val="0"/>
      <w:color w:val="8F0000" w:themeColor="accent1" w:themeShade="BF"/>
      <w:lang w:val="en-US"/>
    </w:rPr>
  </w:style>
  <w:style w:type="paragraph" w:styleId="TOC2">
    <w:name w:val="toc 2"/>
    <w:basedOn w:val="Normal"/>
    <w:next w:val="Normal"/>
    <w:autoRedefine/>
    <w:uiPriority w:val="39"/>
    <w:unhideWhenUsed/>
    <w:rsid w:val="003C1A97"/>
    <w:pPr>
      <w:spacing w:after="100" w:line="259" w:lineRule="auto"/>
      <w:ind w:left="220"/>
    </w:pPr>
    <w:rPr>
      <w:rFonts w:asciiTheme="minorHAnsi" w:hAnsiTheme="minorHAnsi" w:cs="Times New Roman"/>
      <w:lang w:val="en-US"/>
    </w:rPr>
  </w:style>
  <w:style w:type="paragraph" w:styleId="TOC1">
    <w:name w:val="toc 1"/>
    <w:basedOn w:val="Normal"/>
    <w:next w:val="Normal"/>
    <w:autoRedefine/>
    <w:uiPriority w:val="39"/>
    <w:unhideWhenUsed/>
    <w:rsid w:val="003C1A97"/>
    <w:pPr>
      <w:spacing w:after="100" w:line="259" w:lineRule="auto"/>
    </w:pPr>
    <w:rPr>
      <w:rFonts w:asciiTheme="minorHAnsi" w:hAnsiTheme="minorHAnsi" w:cs="Times New Roman"/>
      <w:lang w:val="en-US"/>
    </w:rPr>
  </w:style>
  <w:style w:type="paragraph" w:styleId="TOC3">
    <w:name w:val="toc 3"/>
    <w:basedOn w:val="Normal"/>
    <w:next w:val="Normal"/>
    <w:autoRedefine/>
    <w:uiPriority w:val="39"/>
    <w:unhideWhenUsed/>
    <w:rsid w:val="003C1A97"/>
    <w:pPr>
      <w:spacing w:after="100" w:line="259" w:lineRule="auto"/>
      <w:ind w:left="440"/>
    </w:pPr>
    <w:rPr>
      <w:rFonts w:asciiTheme="minorHAnsi" w:hAnsiTheme="minorHAnsi" w:cs="Times New Roman"/>
      <w:lang w:val="en-US"/>
    </w:rPr>
  </w:style>
  <w:style w:type="paragraph" w:styleId="Subtitle">
    <w:name w:val="Subtitle"/>
    <w:basedOn w:val="Normal"/>
    <w:next w:val="Normal"/>
    <w:uiPriority w:val="11"/>
    <w:qFormat/>
    <w:rsid w:val="002B1B4E"/>
    <w:pPr>
      <w:keepNext/>
      <w:keepLines/>
      <w:spacing w:before="360" w:after="80"/>
    </w:pPr>
    <w:rPr>
      <w:rFonts w:ascii="Georgia" w:eastAsia="Georgia" w:hAnsi="Georgia" w:cs="Georgia"/>
      <w:color w:val="666666"/>
      <w:sz w:val="20"/>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SubtleEmphasis">
    <w:name w:val="Subtle Emphasis"/>
    <w:basedOn w:val="DefaultParagraphFont"/>
    <w:uiPriority w:val="19"/>
    <w:qFormat/>
    <w:rsid w:val="002B1B4E"/>
    <w:rPr>
      <w:rFonts w:asciiTheme="minorHAnsi" w:hAnsiTheme="minorHAnsi"/>
      <w:i w:val="0"/>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0063">
      <w:bodyDiv w:val="1"/>
      <w:marLeft w:val="0"/>
      <w:marRight w:val="0"/>
      <w:marTop w:val="0"/>
      <w:marBottom w:val="0"/>
      <w:divBdr>
        <w:top w:val="none" w:sz="0" w:space="0" w:color="auto"/>
        <w:left w:val="none" w:sz="0" w:space="0" w:color="auto"/>
        <w:bottom w:val="none" w:sz="0" w:space="0" w:color="auto"/>
        <w:right w:val="none" w:sz="0" w:space="0" w:color="auto"/>
      </w:divBdr>
      <w:divsChild>
        <w:div w:id="1072043602">
          <w:marLeft w:val="0"/>
          <w:marRight w:val="0"/>
          <w:marTop w:val="0"/>
          <w:marBottom w:val="0"/>
          <w:divBdr>
            <w:top w:val="none" w:sz="0" w:space="0" w:color="auto"/>
            <w:left w:val="none" w:sz="0" w:space="0" w:color="auto"/>
            <w:bottom w:val="none" w:sz="0" w:space="0" w:color="auto"/>
            <w:right w:val="none" w:sz="0" w:space="0" w:color="auto"/>
          </w:divBdr>
          <w:divsChild>
            <w:div w:id="1034040802">
              <w:marLeft w:val="0"/>
              <w:marRight w:val="0"/>
              <w:marTop w:val="0"/>
              <w:marBottom w:val="0"/>
              <w:divBdr>
                <w:top w:val="none" w:sz="0" w:space="0" w:color="auto"/>
                <w:left w:val="none" w:sz="0" w:space="0" w:color="auto"/>
                <w:bottom w:val="none" w:sz="0" w:space="0" w:color="auto"/>
                <w:right w:val="none" w:sz="0" w:space="0" w:color="auto"/>
              </w:divBdr>
              <w:divsChild>
                <w:div w:id="2092122111">
                  <w:marLeft w:val="0"/>
                  <w:marRight w:val="0"/>
                  <w:marTop w:val="0"/>
                  <w:marBottom w:val="0"/>
                  <w:divBdr>
                    <w:top w:val="none" w:sz="0" w:space="0" w:color="auto"/>
                    <w:left w:val="none" w:sz="0" w:space="0" w:color="auto"/>
                    <w:bottom w:val="none" w:sz="0" w:space="0" w:color="auto"/>
                    <w:right w:val="none" w:sz="0" w:space="0" w:color="auto"/>
                  </w:divBdr>
                  <w:divsChild>
                    <w:div w:id="3232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74504">
          <w:marLeft w:val="0"/>
          <w:marRight w:val="0"/>
          <w:marTop w:val="0"/>
          <w:marBottom w:val="0"/>
          <w:divBdr>
            <w:top w:val="none" w:sz="0" w:space="0" w:color="auto"/>
            <w:left w:val="none" w:sz="0" w:space="0" w:color="auto"/>
            <w:bottom w:val="none" w:sz="0" w:space="0" w:color="auto"/>
            <w:right w:val="none" w:sz="0" w:space="0" w:color="auto"/>
          </w:divBdr>
          <w:divsChild>
            <w:div w:id="1892427044">
              <w:marLeft w:val="0"/>
              <w:marRight w:val="0"/>
              <w:marTop w:val="0"/>
              <w:marBottom w:val="0"/>
              <w:divBdr>
                <w:top w:val="none" w:sz="0" w:space="0" w:color="auto"/>
                <w:left w:val="none" w:sz="0" w:space="0" w:color="auto"/>
                <w:bottom w:val="none" w:sz="0" w:space="0" w:color="auto"/>
                <w:right w:val="none" w:sz="0" w:space="0" w:color="auto"/>
              </w:divBdr>
              <w:divsChild>
                <w:div w:id="1640185716">
                  <w:marLeft w:val="0"/>
                  <w:marRight w:val="0"/>
                  <w:marTop w:val="0"/>
                  <w:marBottom w:val="0"/>
                  <w:divBdr>
                    <w:top w:val="none" w:sz="0" w:space="0" w:color="auto"/>
                    <w:left w:val="none" w:sz="0" w:space="0" w:color="auto"/>
                    <w:bottom w:val="none" w:sz="0" w:space="0" w:color="auto"/>
                    <w:right w:val="none" w:sz="0" w:space="0" w:color="auto"/>
                  </w:divBdr>
                  <w:divsChild>
                    <w:div w:id="162727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49963">
      <w:bodyDiv w:val="1"/>
      <w:marLeft w:val="0"/>
      <w:marRight w:val="0"/>
      <w:marTop w:val="0"/>
      <w:marBottom w:val="0"/>
      <w:divBdr>
        <w:top w:val="none" w:sz="0" w:space="0" w:color="auto"/>
        <w:left w:val="none" w:sz="0" w:space="0" w:color="auto"/>
        <w:bottom w:val="none" w:sz="0" w:space="0" w:color="auto"/>
        <w:right w:val="none" w:sz="0" w:space="0" w:color="auto"/>
      </w:divBdr>
    </w:div>
    <w:div w:id="349528102">
      <w:bodyDiv w:val="1"/>
      <w:marLeft w:val="0"/>
      <w:marRight w:val="0"/>
      <w:marTop w:val="0"/>
      <w:marBottom w:val="0"/>
      <w:divBdr>
        <w:top w:val="none" w:sz="0" w:space="0" w:color="auto"/>
        <w:left w:val="none" w:sz="0" w:space="0" w:color="auto"/>
        <w:bottom w:val="none" w:sz="0" w:space="0" w:color="auto"/>
        <w:right w:val="none" w:sz="0" w:space="0" w:color="auto"/>
      </w:divBdr>
    </w:div>
    <w:div w:id="441649500">
      <w:bodyDiv w:val="1"/>
      <w:marLeft w:val="0"/>
      <w:marRight w:val="0"/>
      <w:marTop w:val="0"/>
      <w:marBottom w:val="0"/>
      <w:divBdr>
        <w:top w:val="none" w:sz="0" w:space="0" w:color="auto"/>
        <w:left w:val="none" w:sz="0" w:space="0" w:color="auto"/>
        <w:bottom w:val="none" w:sz="0" w:space="0" w:color="auto"/>
        <w:right w:val="none" w:sz="0" w:space="0" w:color="auto"/>
      </w:divBdr>
    </w:div>
    <w:div w:id="444037161">
      <w:bodyDiv w:val="1"/>
      <w:marLeft w:val="0"/>
      <w:marRight w:val="0"/>
      <w:marTop w:val="0"/>
      <w:marBottom w:val="0"/>
      <w:divBdr>
        <w:top w:val="none" w:sz="0" w:space="0" w:color="auto"/>
        <w:left w:val="none" w:sz="0" w:space="0" w:color="auto"/>
        <w:bottom w:val="none" w:sz="0" w:space="0" w:color="auto"/>
        <w:right w:val="none" w:sz="0" w:space="0" w:color="auto"/>
      </w:divBdr>
    </w:div>
    <w:div w:id="998121708">
      <w:bodyDiv w:val="1"/>
      <w:marLeft w:val="0"/>
      <w:marRight w:val="0"/>
      <w:marTop w:val="0"/>
      <w:marBottom w:val="0"/>
      <w:divBdr>
        <w:top w:val="none" w:sz="0" w:space="0" w:color="auto"/>
        <w:left w:val="none" w:sz="0" w:space="0" w:color="auto"/>
        <w:bottom w:val="none" w:sz="0" w:space="0" w:color="auto"/>
        <w:right w:val="none" w:sz="0" w:space="0" w:color="auto"/>
      </w:divBdr>
    </w:div>
    <w:div w:id="1625387435">
      <w:bodyDiv w:val="1"/>
      <w:marLeft w:val="0"/>
      <w:marRight w:val="0"/>
      <w:marTop w:val="0"/>
      <w:marBottom w:val="0"/>
      <w:divBdr>
        <w:top w:val="none" w:sz="0" w:space="0" w:color="auto"/>
        <w:left w:val="none" w:sz="0" w:space="0" w:color="auto"/>
        <w:bottom w:val="none" w:sz="0" w:space="0" w:color="auto"/>
        <w:right w:val="none" w:sz="0" w:space="0" w:color="auto"/>
      </w:divBdr>
    </w:div>
    <w:div w:id="1719472358">
      <w:bodyDiv w:val="1"/>
      <w:marLeft w:val="0"/>
      <w:marRight w:val="0"/>
      <w:marTop w:val="0"/>
      <w:marBottom w:val="0"/>
      <w:divBdr>
        <w:top w:val="none" w:sz="0" w:space="0" w:color="auto"/>
        <w:left w:val="none" w:sz="0" w:space="0" w:color="auto"/>
        <w:bottom w:val="none" w:sz="0" w:space="0" w:color="auto"/>
        <w:right w:val="none" w:sz="0" w:space="0" w:color="auto"/>
      </w:divBdr>
      <w:divsChild>
        <w:div w:id="188764945">
          <w:marLeft w:val="0"/>
          <w:marRight w:val="0"/>
          <w:marTop w:val="0"/>
          <w:marBottom w:val="0"/>
          <w:divBdr>
            <w:top w:val="none" w:sz="0" w:space="0" w:color="auto"/>
            <w:left w:val="none" w:sz="0" w:space="0" w:color="auto"/>
            <w:bottom w:val="none" w:sz="0" w:space="0" w:color="auto"/>
            <w:right w:val="none" w:sz="0" w:space="0" w:color="auto"/>
          </w:divBdr>
          <w:divsChild>
            <w:div w:id="586304814">
              <w:marLeft w:val="0"/>
              <w:marRight w:val="0"/>
              <w:marTop w:val="0"/>
              <w:marBottom w:val="0"/>
              <w:divBdr>
                <w:top w:val="none" w:sz="0" w:space="0" w:color="auto"/>
                <w:left w:val="none" w:sz="0" w:space="0" w:color="auto"/>
                <w:bottom w:val="none" w:sz="0" w:space="0" w:color="auto"/>
                <w:right w:val="none" w:sz="0" w:space="0" w:color="auto"/>
              </w:divBdr>
              <w:divsChild>
                <w:div w:id="1895307620">
                  <w:marLeft w:val="0"/>
                  <w:marRight w:val="0"/>
                  <w:marTop w:val="0"/>
                  <w:marBottom w:val="0"/>
                  <w:divBdr>
                    <w:top w:val="none" w:sz="0" w:space="0" w:color="auto"/>
                    <w:left w:val="none" w:sz="0" w:space="0" w:color="auto"/>
                    <w:bottom w:val="none" w:sz="0" w:space="0" w:color="auto"/>
                    <w:right w:val="none" w:sz="0" w:space="0" w:color="auto"/>
                  </w:divBdr>
                  <w:divsChild>
                    <w:div w:id="123099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20417">
          <w:marLeft w:val="0"/>
          <w:marRight w:val="0"/>
          <w:marTop w:val="0"/>
          <w:marBottom w:val="0"/>
          <w:divBdr>
            <w:top w:val="none" w:sz="0" w:space="0" w:color="auto"/>
            <w:left w:val="none" w:sz="0" w:space="0" w:color="auto"/>
            <w:bottom w:val="none" w:sz="0" w:space="0" w:color="auto"/>
            <w:right w:val="none" w:sz="0" w:space="0" w:color="auto"/>
          </w:divBdr>
          <w:divsChild>
            <w:div w:id="39669028">
              <w:marLeft w:val="0"/>
              <w:marRight w:val="0"/>
              <w:marTop w:val="0"/>
              <w:marBottom w:val="0"/>
              <w:divBdr>
                <w:top w:val="none" w:sz="0" w:space="0" w:color="auto"/>
                <w:left w:val="none" w:sz="0" w:space="0" w:color="auto"/>
                <w:bottom w:val="none" w:sz="0" w:space="0" w:color="auto"/>
                <w:right w:val="none" w:sz="0" w:space="0" w:color="auto"/>
              </w:divBdr>
              <w:divsChild>
                <w:div w:id="1631548274">
                  <w:marLeft w:val="0"/>
                  <w:marRight w:val="0"/>
                  <w:marTop w:val="0"/>
                  <w:marBottom w:val="0"/>
                  <w:divBdr>
                    <w:top w:val="none" w:sz="0" w:space="0" w:color="auto"/>
                    <w:left w:val="none" w:sz="0" w:space="0" w:color="auto"/>
                    <w:bottom w:val="none" w:sz="0" w:space="0" w:color="auto"/>
                    <w:right w:val="none" w:sz="0" w:space="0" w:color="auto"/>
                  </w:divBdr>
                  <w:divsChild>
                    <w:div w:id="14461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028644">
      <w:bodyDiv w:val="1"/>
      <w:marLeft w:val="0"/>
      <w:marRight w:val="0"/>
      <w:marTop w:val="0"/>
      <w:marBottom w:val="0"/>
      <w:divBdr>
        <w:top w:val="none" w:sz="0" w:space="0" w:color="auto"/>
        <w:left w:val="none" w:sz="0" w:space="0" w:color="auto"/>
        <w:bottom w:val="none" w:sz="0" w:space="0" w:color="auto"/>
        <w:right w:val="none" w:sz="0" w:space="0" w:color="auto"/>
      </w:divBdr>
    </w:div>
    <w:div w:id="1978952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8.jpg"/></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fanshawe">
  <a:themeElements>
    <a:clrScheme name="Custom 2">
      <a:dk1>
        <a:srgbClr val="000000"/>
      </a:dk1>
      <a:lt1>
        <a:srgbClr val="FFFFFF"/>
      </a:lt1>
      <a:dk2>
        <a:srgbClr val="424456"/>
      </a:dk2>
      <a:lt2>
        <a:srgbClr val="DEDEDE"/>
      </a:lt2>
      <a:accent1>
        <a:srgbClr val="C00000"/>
      </a:accent1>
      <a:accent2>
        <a:srgbClr val="FF0000"/>
      </a:accent2>
      <a:accent3>
        <a:srgbClr val="FF3300"/>
      </a:accent3>
      <a:accent4>
        <a:srgbClr val="CC3300"/>
      </a:accent4>
      <a:accent5>
        <a:srgbClr val="934B21"/>
      </a:accent5>
      <a:accent6>
        <a:srgbClr val="C69B7D"/>
      </a:accent6>
      <a:hlink>
        <a:srgbClr val="E12319"/>
      </a:hlink>
      <a:folHlink>
        <a:srgbClr val="660033"/>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pveZJCvBG2+f08HEMEFC/qZQMg==">CgMxLjAyCGguZ2pkZ3hzOAByITFKdWRNXzQyakUzb3dIWG11WEFUZldTeEJJTUFabDU3Tw==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94A4AC8-6223-47F9-9A5B-D1BA4BEC4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17</Pages>
  <Words>2124</Words>
  <Characters>12110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Erika Bryson</dc:creator>
  <cp:lastModifiedBy>Thiri Than Myint</cp:lastModifiedBy>
  <cp:revision>167</cp:revision>
  <dcterms:created xsi:type="dcterms:W3CDTF">2015-05-25T15:52:00Z</dcterms:created>
  <dcterms:modified xsi:type="dcterms:W3CDTF">2024-11-27T18:20:00Z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0x0101004C37E83F48E1B947BA144F01D433B256</vt:lpwstr>
  </property>
</Properties>
</file>